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BF" w:rsidRDefault="009B13BF" w:rsidP="00A93477">
      <w:pPr>
        <w:pStyle w:val="Heading2"/>
        <w:jc w:val="center"/>
      </w:pPr>
      <w:r>
        <w:rPr>
          <w:rFonts w:hint="eastAsia"/>
        </w:rPr>
        <w:t>江汉大学</w:t>
      </w:r>
      <w:r>
        <w:t>2017</w:t>
      </w:r>
      <w:r>
        <w:rPr>
          <w:rFonts w:hint="eastAsia"/>
        </w:rPr>
        <w:t>年美术与设计类专业招生简章</w:t>
      </w:r>
    </w:p>
    <w:p w:rsidR="009B13BF" w:rsidRPr="005461FC" w:rsidRDefault="009B13BF" w:rsidP="00A93477">
      <w:pPr>
        <w:pStyle w:val="1"/>
        <w:numPr>
          <w:ilvl w:val="0"/>
          <w:numId w:val="14"/>
        </w:numPr>
        <w:ind w:firstLineChars="0"/>
        <w:rPr>
          <w:szCs w:val="21"/>
        </w:rPr>
      </w:pPr>
      <w:r>
        <w:rPr>
          <w:rFonts w:hint="eastAsia"/>
          <w:szCs w:val="21"/>
        </w:rPr>
        <w:t>招生计划</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
        <w:gridCol w:w="1097"/>
        <w:gridCol w:w="1800"/>
        <w:gridCol w:w="540"/>
        <w:gridCol w:w="596"/>
        <w:gridCol w:w="673"/>
        <w:gridCol w:w="531"/>
        <w:gridCol w:w="2340"/>
      </w:tblGrid>
      <w:tr w:rsidR="009B13BF" w:rsidRPr="001E4096" w:rsidTr="003A33BB">
        <w:trPr>
          <w:trHeight w:val="458"/>
        </w:trPr>
        <w:tc>
          <w:tcPr>
            <w:tcW w:w="811" w:type="dxa"/>
            <w:vAlign w:val="center"/>
          </w:tcPr>
          <w:p w:rsidR="009B13BF" w:rsidRPr="001E4096" w:rsidRDefault="009B13BF" w:rsidP="003A33BB">
            <w:pPr>
              <w:jc w:val="center"/>
            </w:pPr>
            <w:r w:rsidRPr="001E4096">
              <w:rPr>
                <w:rFonts w:hint="eastAsia"/>
              </w:rPr>
              <w:t>学院</w:t>
            </w:r>
          </w:p>
        </w:tc>
        <w:tc>
          <w:tcPr>
            <w:tcW w:w="1097" w:type="dxa"/>
            <w:vAlign w:val="center"/>
          </w:tcPr>
          <w:p w:rsidR="009B13BF" w:rsidRPr="001E4096" w:rsidRDefault="009B13BF" w:rsidP="003A33BB">
            <w:pPr>
              <w:jc w:val="center"/>
            </w:pPr>
            <w:r w:rsidRPr="001E4096">
              <w:rPr>
                <w:rFonts w:hint="eastAsia"/>
              </w:rPr>
              <w:t>类别</w:t>
            </w:r>
          </w:p>
        </w:tc>
        <w:tc>
          <w:tcPr>
            <w:tcW w:w="1800" w:type="dxa"/>
            <w:vAlign w:val="center"/>
          </w:tcPr>
          <w:p w:rsidR="009B13BF" w:rsidRPr="001E4096" w:rsidRDefault="009B13BF" w:rsidP="003A33BB">
            <w:pPr>
              <w:jc w:val="center"/>
            </w:pPr>
            <w:r w:rsidRPr="001E4096">
              <w:rPr>
                <w:rFonts w:hint="eastAsia"/>
              </w:rPr>
              <w:t>专业</w:t>
            </w:r>
          </w:p>
        </w:tc>
        <w:tc>
          <w:tcPr>
            <w:tcW w:w="540" w:type="dxa"/>
            <w:vAlign w:val="center"/>
          </w:tcPr>
          <w:p w:rsidR="009B13BF" w:rsidRPr="001E4096" w:rsidRDefault="009B13BF" w:rsidP="003A33BB">
            <w:pPr>
              <w:jc w:val="center"/>
            </w:pPr>
            <w:r w:rsidRPr="001E4096">
              <w:rPr>
                <w:rFonts w:hint="eastAsia"/>
              </w:rPr>
              <w:t>人数</w:t>
            </w:r>
          </w:p>
        </w:tc>
        <w:tc>
          <w:tcPr>
            <w:tcW w:w="596" w:type="dxa"/>
            <w:vAlign w:val="center"/>
          </w:tcPr>
          <w:p w:rsidR="009B13BF" w:rsidRPr="001E4096" w:rsidRDefault="009B13BF" w:rsidP="003A33BB">
            <w:pPr>
              <w:jc w:val="center"/>
            </w:pPr>
            <w:r w:rsidRPr="001E4096">
              <w:rPr>
                <w:rFonts w:hint="eastAsia"/>
              </w:rPr>
              <w:t>学制</w:t>
            </w:r>
          </w:p>
        </w:tc>
        <w:tc>
          <w:tcPr>
            <w:tcW w:w="673" w:type="dxa"/>
            <w:vAlign w:val="center"/>
          </w:tcPr>
          <w:p w:rsidR="009B13BF" w:rsidRPr="001E4096" w:rsidRDefault="009B13BF" w:rsidP="003A33BB">
            <w:pPr>
              <w:jc w:val="center"/>
            </w:pPr>
            <w:r w:rsidRPr="001E4096">
              <w:rPr>
                <w:rFonts w:hint="eastAsia"/>
              </w:rPr>
              <w:t>学历</w:t>
            </w:r>
          </w:p>
        </w:tc>
        <w:tc>
          <w:tcPr>
            <w:tcW w:w="531" w:type="dxa"/>
            <w:vAlign w:val="center"/>
          </w:tcPr>
          <w:p w:rsidR="009B13BF" w:rsidRPr="001E4096" w:rsidRDefault="009B13BF" w:rsidP="003A33BB">
            <w:pPr>
              <w:jc w:val="center"/>
            </w:pPr>
            <w:r w:rsidRPr="001E4096">
              <w:rPr>
                <w:rFonts w:hint="eastAsia"/>
              </w:rPr>
              <w:t>科类</w:t>
            </w:r>
          </w:p>
        </w:tc>
        <w:tc>
          <w:tcPr>
            <w:tcW w:w="2340" w:type="dxa"/>
            <w:vAlign w:val="center"/>
          </w:tcPr>
          <w:p w:rsidR="009B13BF" w:rsidRPr="001E4096" w:rsidRDefault="009B13BF" w:rsidP="003A33BB">
            <w:pPr>
              <w:jc w:val="center"/>
            </w:pPr>
            <w:r w:rsidRPr="001E4096">
              <w:rPr>
                <w:rFonts w:hint="eastAsia"/>
              </w:rPr>
              <w:t>招生</w:t>
            </w:r>
          </w:p>
          <w:p w:rsidR="009B13BF" w:rsidRPr="001E4096" w:rsidRDefault="009B13BF" w:rsidP="003A33BB">
            <w:pPr>
              <w:jc w:val="center"/>
            </w:pPr>
            <w:r w:rsidRPr="001E4096">
              <w:rPr>
                <w:rFonts w:hint="eastAsia"/>
              </w:rPr>
              <w:t>地区</w:t>
            </w:r>
          </w:p>
        </w:tc>
      </w:tr>
      <w:tr w:rsidR="009B13BF" w:rsidRPr="001E4096" w:rsidTr="003A33BB">
        <w:trPr>
          <w:trHeight w:val="138"/>
        </w:trPr>
        <w:tc>
          <w:tcPr>
            <w:tcW w:w="811" w:type="dxa"/>
            <w:vMerge w:val="restart"/>
            <w:vAlign w:val="center"/>
          </w:tcPr>
          <w:p w:rsidR="009B13BF" w:rsidRPr="001E4096" w:rsidRDefault="009B13BF" w:rsidP="003A33BB">
            <w:pPr>
              <w:jc w:val="center"/>
            </w:pPr>
            <w:bookmarkStart w:id="0" w:name="OLE_LINK1" w:colFirst="8" w:colLast="8"/>
            <w:r w:rsidRPr="001E4096">
              <w:rPr>
                <w:rFonts w:hint="eastAsia"/>
              </w:rPr>
              <w:t>美术学院</w:t>
            </w:r>
          </w:p>
        </w:tc>
        <w:tc>
          <w:tcPr>
            <w:tcW w:w="1097" w:type="dxa"/>
            <w:vMerge w:val="restart"/>
            <w:vAlign w:val="center"/>
          </w:tcPr>
          <w:p w:rsidR="009B13BF" w:rsidRPr="001E4096" w:rsidRDefault="009B13BF" w:rsidP="003A33BB">
            <w:pPr>
              <w:jc w:val="center"/>
            </w:pPr>
            <w:r w:rsidRPr="001E4096">
              <w:rPr>
                <w:rFonts w:hint="eastAsia"/>
              </w:rPr>
              <w:t>美术学类</w:t>
            </w:r>
          </w:p>
        </w:tc>
        <w:tc>
          <w:tcPr>
            <w:tcW w:w="1800" w:type="dxa"/>
            <w:vAlign w:val="center"/>
          </w:tcPr>
          <w:p w:rsidR="009B13BF" w:rsidRPr="001E4096" w:rsidRDefault="009B13BF" w:rsidP="003A33BB">
            <w:pPr>
              <w:jc w:val="center"/>
            </w:pPr>
            <w:r w:rsidRPr="001E4096">
              <w:rPr>
                <w:rFonts w:hint="eastAsia"/>
              </w:rPr>
              <w:t>美术学</w:t>
            </w:r>
          </w:p>
        </w:tc>
        <w:tc>
          <w:tcPr>
            <w:tcW w:w="540" w:type="dxa"/>
            <w:vMerge w:val="restart"/>
            <w:vAlign w:val="center"/>
          </w:tcPr>
          <w:p w:rsidR="009B13BF" w:rsidRPr="001E4096" w:rsidRDefault="009B13BF" w:rsidP="003A33BB">
            <w:pPr>
              <w:jc w:val="center"/>
            </w:pPr>
            <w:r w:rsidRPr="001E4096">
              <w:t>108</w:t>
            </w:r>
          </w:p>
        </w:tc>
        <w:tc>
          <w:tcPr>
            <w:tcW w:w="596" w:type="dxa"/>
            <w:vMerge w:val="restart"/>
            <w:vAlign w:val="center"/>
          </w:tcPr>
          <w:p w:rsidR="009B13BF" w:rsidRPr="001E4096" w:rsidRDefault="009B13BF" w:rsidP="003A33BB">
            <w:pPr>
              <w:jc w:val="center"/>
            </w:pPr>
            <w:r w:rsidRPr="001E4096">
              <w:rPr>
                <w:rFonts w:hint="eastAsia"/>
              </w:rPr>
              <w:t>四年</w:t>
            </w:r>
          </w:p>
        </w:tc>
        <w:tc>
          <w:tcPr>
            <w:tcW w:w="673" w:type="dxa"/>
            <w:vMerge w:val="restart"/>
            <w:vAlign w:val="center"/>
          </w:tcPr>
          <w:p w:rsidR="009B13BF" w:rsidRPr="001E4096" w:rsidRDefault="009B13BF" w:rsidP="003A33BB">
            <w:pPr>
              <w:jc w:val="center"/>
            </w:pPr>
            <w:r w:rsidRPr="001E4096">
              <w:rPr>
                <w:rFonts w:hint="eastAsia"/>
              </w:rPr>
              <w:t>本科</w:t>
            </w:r>
          </w:p>
        </w:tc>
        <w:tc>
          <w:tcPr>
            <w:tcW w:w="531" w:type="dxa"/>
            <w:vMerge w:val="restart"/>
            <w:vAlign w:val="center"/>
          </w:tcPr>
          <w:p w:rsidR="009B13BF" w:rsidRPr="001E4096" w:rsidRDefault="009B13BF" w:rsidP="003A33BB">
            <w:pPr>
              <w:jc w:val="center"/>
            </w:pPr>
            <w:r w:rsidRPr="001E4096">
              <w:rPr>
                <w:rFonts w:hint="eastAsia"/>
              </w:rPr>
              <w:t>文理</w:t>
            </w:r>
          </w:p>
          <w:p w:rsidR="009B13BF" w:rsidRPr="001E4096" w:rsidRDefault="009B13BF" w:rsidP="003A33BB">
            <w:pPr>
              <w:jc w:val="center"/>
            </w:pPr>
            <w:r w:rsidRPr="001E4096">
              <w:rPr>
                <w:rFonts w:hint="eastAsia"/>
              </w:rPr>
              <w:t>兼收</w:t>
            </w:r>
          </w:p>
        </w:tc>
        <w:tc>
          <w:tcPr>
            <w:tcW w:w="2340" w:type="dxa"/>
            <w:vMerge w:val="restart"/>
            <w:vAlign w:val="center"/>
          </w:tcPr>
          <w:p w:rsidR="009B13BF" w:rsidRPr="001E4096" w:rsidRDefault="009B13BF" w:rsidP="003A33BB">
            <w:pPr>
              <w:jc w:val="center"/>
            </w:pPr>
            <w:r w:rsidRPr="00A93477">
              <w:rPr>
                <w:rFonts w:hint="eastAsia"/>
                <w:sz w:val="18"/>
                <w:szCs w:val="18"/>
              </w:rPr>
              <w:t>湖北</w:t>
            </w:r>
            <w:r>
              <w:rPr>
                <w:rFonts w:hint="eastAsia"/>
                <w:sz w:val="18"/>
                <w:szCs w:val="18"/>
              </w:rPr>
              <w:t>、</w:t>
            </w:r>
            <w:r w:rsidRPr="00A93477">
              <w:rPr>
                <w:rFonts w:hint="eastAsia"/>
                <w:sz w:val="18"/>
                <w:szCs w:val="18"/>
              </w:rPr>
              <w:t>北京</w:t>
            </w:r>
            <w:r>
              <w:rPr>
                <w:rFonts w:hint="eastAsia"/>
                <w:sz w:val="18"/>
                <w:szCs w:val="18"/>
              </w:rPr>
              <w:t>、</w:t>
            </w:r>
            <w:r w:rsidRPr="00A93477">
              <w:rPr>
                <w:rFonts w:hint="eastAsia"/>
                <w:sz w:val="18"/>
                <w:szCs w:val="18"/>
              </w:rPr>
              <w:t>河北</w:t>
            </w:r>
            <w:r>
              <w:rPr>
                <w:rFonts w:hint="eastAsia"/>
                <w:sz w:val="18"/>
                <w:szCs w:val="18"/>
              </w:rPr>
              <w:t>、</w:t>
            </w:r>
            <w:r w:rsidRPr="00A93477">
              <w:rPr>
                <w:rFonts w:hint="eastAsia"/>
                <w:sz w:val="18"/>
                <w:szCs w:val="18"/>
              </w:rPr>
              <w:t>内蒙古</w:t>
            </w:r>
            <w:r>
              <w:rPr>
                <w:rFonts w:hint="eastAsia"/>
                <w:sz w:val="18"/>
                <w:szCs w:val="18"/>
              </w:rPr>
              <w:t>、</w:t>
            </w:r>
            <w:r w:rsidRPr="00A93477">
              <w:rPr>
                <w:rFonts w:hint="eastAsia"/>
                <w:sz w:val="18"/>
                <w:szCs w:val="18"/>
              </w:rPr>
              <w:t>江西</w:t>
            </w:r>
            <w:r>
              <w:rPr>
                <w:rFonts w:hint="eastAsia"/>
                <w:sz w:val="18"/>
                <w:szCs w:val="18"/>
              </w:rPr>
              <w:t>、</w:t>
            </w:r>
            <w:r w:rsidRPr="00A93477">
              <w:rPr>
                <w:rFonts w:hint="eastAsia"/>
                <w:sz w:val="18"/>
                <w:szCs w:val="18"/>
              </w:rPr>
              <w:t>辽宁</w:t>
            </w:r>
            <w:r>
              <w:rPr>
                <w:rFonts w:hint="eastAsia"/>
                <w:sz w:val="18"/>
                <w:szCs w:val="18"/>
              </w:rPr>
              <w:t>、</w:t>
            </w:r>
            <w:r w:rsidRPr="00A93477">
              <w:rPr>
                <w:rFonts w:hint="eastAsia"/>
                <w:sz w:val="18"/>
                <w:szCs w:val="18"/>
              </w:rPr>
              <w:t>黑龙江</w:t>
            </w:r>
            <w:r>
              <w:rPr>
                <w:rFonts w:hint="eastAsia"/>
                <w:sz w:val="18"/>
                <w:szCs w:val="18"/>
              </w:rPr>
              <w:t>、</w:t>
            </w:r>
            <w:r w:rsidRPr="00A93477">
              <w:rPr>
                <w:rFonts w:hint="eastAsia"/>
                <w:sz w:val="18"/>
                <w:szCs w:val="18"/>
              </w:rPr>
              <w:t>上海</w:t>
            </w:r>
            <w:r>
              <w:rPr>
                <w:rFonts w:hint="eastAsia"/>
                <w:sz w:val="18"/>
                <w:szCs w:val="18"/>
              </w:rPr>
              <w:t>、</w:t>
            </w:r>
            <w:r w:rsidRPr="00A93477">
              <w:rPr>
                <w:rFonts w:hint="eastAsia"/>
                <w:sz w:val="18"/>
                <w:szCs w:val="18"/>
              </w:rPr>
              <w:t>江苏</w:t>
            </w:r>
            <w:r>
              <w:rPr>
                <w:rFonts w:hint="eastAsia"/>
                <w:sz w:val="18"/>
                <w:szCs w:val="18"/>
              </w:rPr>
              <w:t>、</w:t>
            </w:r>
            <w:r w:rsidRPr="00A93477">
              <w:rPr>
                <w:rFonts w:hint="eastAsia"/>
                <w:sz w:val="18"/>
                <w:szCs w:val="18"/>
              </w:rPr>
              <w:t>浙江</w:t>
            </w:r>
            <w:r>
              <w:rPr>
                <w:rFonts w:hint="eastAsia"/>
                <w:sz w:val="18"/>
                <w:szCs w:val="18"/>
              </w:rPr>
              <w:t>、</w:t>
            </w:r>
            <w:r w:rsidRPr="00A93477">
              <w:rPr>
                <w:rFonts w:hint="eastAsia"/>
                <w:sz w:val="18"/>
                <w:szCs w:val="18"/>
              </w:rPr>
              <w:t>福建</w:t>
            </w:r>
            <w:r>
              <w:rPr>
                <w:rFonts w:hint="eastAsia"/>
                <w:sz w:val="18"/>
                <w:szCs w:val="18"/>
              </w:rPr>
              <w:t>、</w:t>
            </w:r>
            <w:r w:rsidRPr="00A93477">
              <w:rPr>
                <w:rFonts w:hint="eastAsia"/>
                <w:sz w:val="18"/>
                <w:szCs w:val="18"/>
              </w:rPr>
              <w:t>山东</w:t>
            </w:r>
            <w:r>
              <w:rPr>
                <w:rFonts w:hint="eastAsia"/>
                <w:sz w:val="18"/>
                <w:szCs w:val="18"/>
              </w:rPr>
              <w:t>、</w:t>
            </w:r>
            <w:r w:rsidRPr="00A93477">
              <w:rPr>
                <w:rFonts w:hint="eastAsia"/>
                <w:sz w:val="18"/>
                <w:szCs w:val="18"/>
              </w:rPr>
              <w:t>河南</w:t>
            </w:r>
            <w:r>
              <w:rPr>
                <w:rFonts w:hint="eastAsia"/>
                <w:sz w:val="18"/>
                <w:szCs w:val="18"/>
              </w:rPr>
              <w:t>、</w:t>
            </w:r>
            <w:r w:rsidRPr="00A93477">
              <w:rPr>
                <w:rFonts w:hint="eastAsia"/>
                <w:sz w:val="18"/>
                <w:szCs w:val="18"/>
              </w:rPr>
              <w:t>广东</w:t>
            </w:r>
            <w:r>
              <w:rPr>
                <w:rFonts w:hint="eastAsia"/>
                <w:sz w:val="18"/>
                <w:szCs w:val="18"/>
              </w:rPr>
              <w:t>、</w:t>
            </w:r>
            <w:r w:rsidRPr="00A93477">
              <w:rPr>
                <w:rFonts w:hint="eastAsia"/>
                <w:sz w:val="18"/>
                <w:szCs w:val="18"/>
              </w:rPr>
              <w:t>广西</w:t>
            </w:r>
            <w:r>
              <w:rPr>
                <w:rFonts w:hint="eastAsia"/>
                <w:sz w:val="18"/>
                <w:szCs w:val="18"/>
              </w:rPr>
              <w:t>、</w:t>
            </w:r>
            <w:r w:rsidRPr="00A93477">
              <w:rPr>
                <w:rFonts w:hint="eastAsia"/>
                <w:sz w:val="18"/>
                <w:szCs w:val="18"/>
              </w:rPr>
              <w:t>云南</w:t>
            </w:r>
            <w:r>
              <w:rPr>
                <w:rFonts w:hint="eastAsia"/>
                <w:sz w:val="18"/>
                <w:szCs w:val="18"/>
              </w:rPr>
              <w:t>、</w:t>
            </w:r>
            <w:r w:rsidRPr="00A93477">
              <w:rPr>
                <w:rFonts w:hint="eastAsia"/>
                <w:sz w:val="18"/>
                <w:szCs w:val="18"/>
              </w:rPr>
              <w:t>陕西</w:t>
            </w:r>
          </w:p>
        </w:tc>
      </w:tr>
      <w:bookmarkEnd w:id="0"/>
      <w:tr w:rsidR="009B13BF" w:rsidRPr="001E4096" w:rsidTr="003A33BB">
        <w:trPr>
          <w:trHeight w:val="56"/>
        </w:trPr>
        <w:tc>
          <w:tcPr>
            <w:tcW w:w="811" w:type="dxa"/>
            <w:vMerge/>
            <w:vAlign w:val="center"/>
          </w:tcPr>
          <w:p w:rsidR="009B13BF" w:rsidRPr="001E4096" w:rsidRDefault="009B13BF" w:rsidP="003A33BB">
            <w:pPr>
              <w:jc w:val="center"/>
            </w:pPr>
          </w:p>
        </w:tc>
        <w:tc>
          <w:tcPr>
            <w:tcW w:w="1097" w:type="dxa"/>
            <w:vMerge/>
            <w:vAlign w:val="center"/>
          </w:tcPr>
          <w:p w:rsidR="009B13BF" w:rsidRPr="001E4096" w:rsidRDefault="009B13BF" w:rsidP="003A33BB">
            <w:pPr>
              <w:jc w:val="center"/>
            </w:pPr>
          </w:p>
        </w:tc>
        <w:tc>
          <w:tcPr>
            <w:tcW w:w="1800" w:type="dxa"/>
            <w:vAlign w:val="center"/>
          </w:tcPr>
          <w:p w:rsidR="009B13BF" w:rsidRPr="001E4096" w:rsidRDefault="009B13BF" w:rsidP="003A33BB">
            <w:pPr>
              <w:jc w:val="center"/>
            </w:pPr>
            <w:r w:rsidRPr="001E4096">
              <w:rPr>
                <w:rFonts w:hint="eastAsia"/>
              </w:rPr>
              <w:t>绘画</w:t>
            </w:r>
          </w:p>
        </w:tc>
        <w:tc>
          <w:tcPr>
            <w:tcW w:w="540" w:type="dxa"/>
            <w:vMerge/>
            <w:vAlign w:val="center"/>
          </w:tcPr>
          <w:p w:rsidR="009B13BF" w:rsidRPr="001E4096" w:rsidRDefault="009B13BF" w:rsidP="003A33BB">
            <w:pPr>
              <w:jc w:val="center"/>
            </w:pPr>
          </w:p>
        </w:tc>
        <w:tc>
          <w:tcPr>
            <w:tcW w:w="596" w:type="dxa"/>
            <w:vMerge/>
            <w:vAlign w:val="center"/>
          </w:tcPr>
          <w:p w:rsidR="009B13BF" w:rsidRPr="001E4096" w:rsidRDefault="009B13BF" w:rsidP="003A33BB">
            <w:pPr>
              <w:jc w:val="center"/>
            </w:pPr>
          </w:p>
        </w:tc>
        <w:tc>
          <w:tcPr>
            <w:tcW w:w="673" w:type="dxa"/>
            <w:vMerge/>
            <w:vAlign w:val="center"/>
          </w:tcPr>
          <w:p w:rsidR="009B13BF" w:rsidRPr="001E4096" w:rsidRDefault="009B13BF" w:rsidP="003A33BB">
            <w:pPr>
              <w:jc w:val="center"/>
            </w:pPr>
          </w:p>
        </w:tc>
        <w:tc>
          <w:tcPr>
            <w:tcW w:w="531" w:type="dxa"/>
            <w:vMerge/>
            <w:vAlign w:val="center"/>
          </w:tcPr>
          <w:p w:rsidR="009B13BF" w:rsidRPr="001E4096" w:rsidRDefault="009B13BF" w:rsidP="003A33BB">
            <w:pPr>
              <w:jc w:val="center"/>
            </w:pPr>
          </w:p>
        </w:tc>
        <w:tc>
          <w:tcPr>
            <w:tcW w:w="2340" w:type="dxa"/>
            <w:vMerge/>
            <w:vAlign w:val="center"/>
          </w:tcPr>
          <w:p w:rsidR="009B13BF" w:rsidRPr="001E4096" w:rsidRDefault="009B13BF" w:rsidP="003A33BB">
            <w:pPr>
              <w:jc w:val="center"/>
            </w:pPr>
          </w:p>
        </w:tc>
      </w:tr>
      <w:tr w:rsidR="009B13BF" w:rsidRPr="001E4096" w:rsidTr="003A33BB">
        <w:trPr>
          <w:trHeight w:val="56"/>
        </w:trPr>
        <w:tc>
          <w:tcPr>
            <w:tcW w:w="811" w:type="dxa"/>
            <w:vMerge/>
            <w:vAlign w:val="center"/>
          </w:tcPr>
          <w:p w:rsidR="009B13BF" w:rsidRPr="001E4096" w:rsidRDefault="009B13BF" w:rsidP="003A33BB">
            <w:pPr>
              <w:jc w:val="center"/>
            </w:pPr>
          </w:p>
        </w:tc>
        <w:tc>
          <w:tcPr>
            <w:tcW w:w="2897" w:type="dxa"/>
            <w:gridSpan w:val="2"/>
            <w:vAlign w:val="center"/>
          </w:tcPr>
          <w:p w:rsidR="009B13BF" w:rsidRPr="001E4096" w:rsidRDefault="009B13BF" w:rsidP="003A33BB">
            <w:pPr>
              <w:jc w:val="center"/>
            </w:pPr>
            <w:r w:rsidRPr="001E4096">
              <w:rPr>
                <w:rFonts w:hint="eastAsia"/>
              </w:rPr>
              <w:t>公共艺术</w:t>
            </w:r>
          </w:p>
        </w:tc>
        <w:tc>
          <w:tcPr>
            <w:tcW w:w="540" w:type="dxa"/>
            <w:vMerge/>
            <w:vAlign w:val="center"/>
          </w:tcPr>
          <w:p w:rsidR="009B13BF" w:rsidRPr="001E4096" w:rsidRDefault="009B13BF" w:rsidP="003A33BB">
            <w:pPr>
              <w:jc w:val="center"/>
            </w:pPr>
          </w:p>
        </w:tc>
        <w:tc>
          <w:tcPr>
            <w:tcW w:w="596" w:type="dxa"/>
            <w:vMerge/>
            <w:vAlign w:val="center"/>
          </w:tcPr>
          <w:p w:rsidR="009B13BF" w:rsidRPr="001E4096" w:rsidRDefault="009B13BF" w:rsidP="003A33BB">
            <w:pPr>
              <w:jc w:val="center"/>
            </w:pPr>
          </w:p>
        </w:tc>
        <w:tc>
          <w:tcPr>
            <w:tcW w:w="673" w:type="dxa"/>
            <w:vMerge/>
            <w:vAlign w:val="center"/>
          </w:tcPr>
          <w:p w:rsidR="009B13BF" w:rsidRPr="001E4096" w:rsidRDefault="009B13BF" w:rsidP="003A33BB">
            <w:pPr>
              <w:jc w:val="center"/>
            </w:pPr>
          </w:p>
        </w:tc>
        <w:tc>
          <w:tcPr>
            <w:tcW w:w="531" w:type="dxa"/>
            <w:vMerge/>
            <w:vAlign w:val="center"/>
          </w:tcPr>
          <w:p w:rsidR="009B13BF" w:rsidRPr="001E4096" w:rsidRDefault="009B13BF" w:rsidP="003A33BB">
            <w:pPr>
              <w:jc w:val="center"/>
            </w:pPr>
          </w:p>
        </w:tc>
        <w:tc>
          <w:tcPr>
            <w:tcW w:w="2340" w:type="dxa"/>
            <w:vMerge/>
            <w:vAlign w:val="center"/>
          </w:tcPr>
          <w:p w:rsidR="009B13BF" w:rsidRPr="001E4096" w:rsidRDefault="009B13BF" w:rsidP="003A33BB">
            <w:pPr>
              <w:jc w:val="center"/>
            </w:pPr>
          </w:p>
        </w:tc>
      </w:tr>
      <w:tr w:rsidR="009B13BF" w:rsidRPr="001E4096" w:rsidTr="003A33BB">
        <w:trPr>
          <w:trHeight w:val="56"/>
        </w:trPr>
        <w:tc>
          <w:tcPr>
            <w:tcW w:w="811" w:type="dxa"/>
            <w:vMerge w:val="restart"/>
            <w:vAlign w:val="center"/>
          </w:tcPr>
          <w:p w:rsidR="009B13BF" w:rsidRPr="001E4096" w:rsidRDefault="009B13BF" w:rsidP="003A33BB">
            <w:pPr>
              <w:jc w:val="center"/>
            </w:pPr>
            <w:r w:rsidRPr="001E4096">
              <w:rPr>
                <w:rFonts w:hint="eastAsia"/>
              </w:rPr>
              <w:t>设计学院</w:t>
            </w:r>
          </w:p>
        </w:tc>
        <w:tc>
          <w:tcPr>
            <w:tcW w:w="1097" w:type="dxa"/>
            <w:vMerge w:val="restart"/>
            <w:vAlign w:val="center"/>
          </w:tcPr>
          <w:p w:rsidR="009B13BF" w:rsidRPr="001E4096" w:rsidRDefault="009B13BF" w:rsidP="003A33BB">
            <w:pPr>
              <w:jc w:val="center"/>
            </w:pPr>
            <w:r w:rsidRPr="001E4096">
              <w:rPr>
                <w:rFonts w:hint="eastAsia"/>
              </w:rPr>
              <w:t>设计学类</w:t>
            </w:r>
          </w:p>
        </w:tc>
        <w:tc>
          <w:tcPr>
            <w:tcW w:w="1800" w:type="dxa"/>
            <w:vAlign w:val="center"/>
          </w:tcPr>
          <w:p w:rsidR="009B13BF" w:rsidRPr="001E4096" w:rsidRDefault="009B13BF" w:rsidP="003A33BB">
            <w:pPr>
              <w:jc w:val="center"/>
            </w:pPr>
            <w:r w:rsidRPr="001E4096">
              <w:rPr>
                <w:rFonts w:hint="eastAsia"/>
              </w:rPr>
              <w:t>环境设计</w:t>
            </w:r>
          </w:p>
        </w:tc>
        <w:tc>
          <w:tcPr>
            <w:tcW w:w="540" w:type="dxa"/>
            <w:vMerge w:val="restart"/>
            <w:vAlign w:val="center"/>
          </w:tcPr>
          <w:p w:rsidR="009B13BF" w:rsidRPr="001E4096" w:rsidRDefault="009B13BF" w:rsidP="003A33BB">
            <w:pPr>
              <w:jc w:val="center"/>
            </w:pPr>
            <w:r w:rsidRPr="001E4096">
              <w:t>424</w:t>
            </w:r>
          </w:p>
        </w:tc>
        <w:tc>
          <w:tcPr>
            <w:tcW w:w="596" w:type="dxa"/>
            <w:vMerge/>
            <w:vAlign w:val="center"/>
          </w:tcPr>
          <w:p w:rsidR="009B13BF" w:rsidRPr="001E4096" w:rsidRDefault="009B13BF" w:rsidP="003A33BB">
            <w:pPr>
              <w:jc w:val="center"/>
            </w:pPr>
          </w:p>
        </w:tc>
        <w:tc>
          <w:tcPr>
            <w:tcW w:w="673" w:type="dxa"/>
            <w:vMerge/>
            <w:vAlign w:val="center"/>
          </w:tcPr>
          <w:p w:rsidR="009B13BF" w:rsidRPr="001E4096" w:rsidRDefault="009B13BF" w:rsidP="003A33BB">
            <w:pPr>
              <w:jc w:val="center"/>
            </w:pPr>
          </w:p>
        </w:tc>
        <w:tc>
          <w:tcPr>
            <w:tcW w:w="531" w:type="dxa"/>
            <w:vMerge/>
            <w:vAlign w:val="center"/>
          </w:tcPr>
          <w:p w:rsidR="009B13BF" w:rsidRPr="001E4096" w:rsidRDefault="009B13BF" w:rsidP="003A33BB">
            <w:pPr>
              <w:jc w:val="center"/>
            </w:pPr>
          </w:p>
        </w:tc>
        <w:tc>
          <w:tcPr>
            <w:tcW w:w="2340" w:type="dxa"/>
            <w:vMerge/>
            <w:vAlign w:val="center"/>
          </w:tcPr>
          <w:p w:rsidR="009B13BF" w:rsidRPr="001E4096" w:rsidRDefault="009B13BF" w:rsidP="003A33BB">
            <w:pPr>
              <w:jc w:val="center"/>
            </w:pPr>
          </w:p>
        </w:tc>
      </w:tr>
      <w:tr w:rsidR="009B13BF" w:rsidRPr="001E4096" w:rsidTr="003A33BB">
        <w:trPr>
          <w:trHeight w:val="56"/>
        </w:trPr>
        <w:tc>
          <w:tcPr>
            <w:tcW w:w="811" w:type="dxa"/>
            <w:vMerge/>
            <w:vAlign w:val="center"/>
          </w:tcPr>
          <w:p w:rsidR="009B13BF" w:rsidRPr="001E4096" w:rsidRDefault="009B13BF" w:rsidP="003A33BB">
            <w:pPr>
              <w:jc w:val="center"/>
            </w:pPr>
          </w:p>
        </w:tc>
        <w:tc>
          <w:tcPr>
            <w:tcW w:w="1097" w:type="dxa"/>
            <w:vMerge/>
            <w:vAlign w:val="center"/>
          </w:tcPr>
          <w:p w:rsidR="009B13BF" w:rsidRPr="001E4096" w:rsidRDefault="009B13BF" w:rsidP="003A33BB">
            <w:pPr>
              <w:jc w:val="center"/>
            </w:pPr>
          </w:p>
        </w:tc>
        <w:tc>
          <w:tcPr>
            <w:tcW w:w="1800" w:type="dxa"/>
            <w:vAlign w:val="center"/>
          </w:tcPr>
          <w:p w:rsidR="009B13BF" w:rsidRPr="001E4096" w:rsidRDefault="009B13BF" w:rsidP="003A33BB">
            <w:pPr>
              <w:jc w:val="center"/>
            </w:pPr>
            <w:r w:rsidRPr="001E4096">
              <w:rPr>
                <w:rFonts w:hint="eastAsia"/>
              </w:rPr>
              <w:t>产品设计</w:t>
            </w:r>
          </w:p>
        </w:tc>
        <w:tc>
          <w:tcPr>
            <w:tcW w:w="540" w:type="dxa"/>
            <w:vMerge/>
            <w:vAlign w:val="center"/>
          </w:tcPr>
          <w:p w:rsidR="009B13BF" w:rsidRPr="001E4096" w:rsidRDefault="009B13BF" w:rsidP="003A33BB">
            <w:pPr>
              <w:jc w:val="center"/>
            </w:pPr>
          </w:p>
        </w:tc>
        <w:tc>
          <w:tcPr>
            <w:tcW w:w="596" w:type="dxa"/>
            <w:vMerge/>
            <w:vAlign w:val="center"/>
          </w:tcPr>
          <w:p w:rsidR="009B13BF" w:rsidRPr="001E4096" w:rsidRDefault="009B13BF" w:rsidP="003A33BB">
            <w:pPr>
              <w:jc w:val="center"/>
            </w:pPr>
          </w:p>
        </w:tc>
        <w:tc>
          <w:tcPr>
            <w:tcW w:w="673" w:type="dxa"/>
            <w:vMerge/>
            <w:vAlign w:val="center"/>
          </w:tcPr>
          <w:p w:rsidR="009B13BF" w:rsidRPr="001E4096" w:rsidRDefault="009B13BF" w:rsidP="003A33BB">
            <w:pPr>
              <w:jc w:val="center"/>
            </w:pPr>
          </w:p>
        </w:tc>
        <w:tc>
          <w:tcPr>
            <w:tcW w:w="531" w:type="dxa"/>
            <w:vMerge/>
            <w:vAlign w:val="center"/>
          </w:tcPr>
          <w:p w:rsidR="009B13BF" w:rsidRPr="001E4096" w:rsidRDefault="009B13BF" w:rsidP="003A33BB">
            <w:pPr>
              <w:jc w:val="center"/>
            </w:pPr>
          </w:p>
        </w:tc>
        <w:tc>
          <w:tcPr>
            <w:tcW w:w="2340" w:type="dxa"/>
            <w:vMerge/>
            <w:vAlign w:val="center"/>
          </w:tcPr>
          <w:p w:rsidR="009B13BF" w:rsidRPr="001E4096" w:rsidRDefault="009B13BF" w:rsidP="003A33BB">
            <w:pPr>
              <w:jc w:val="center"/>
            </w:pPr>
          </w:p>
        </w:tc>
      </w:tr>
      <w:tr w:rsidR="009B13BF" w:rsidRPr="001E4096" w:rsidTr="003A33BB">
        <w:trPr>
          <w:trHeight w:val="56"/>
        </w:trPr>
        <w:tc>
          <w:tcPr>
            <w:tcW w:w="811" w:type="dxa"/>
            <w:vMerge/>
            <w:vAlign w:val="center"/>
          </w:tcPr>
          <w:p w:rsidR="009B13BF" w:rsidRPr="001E4096" w:rsidRDefault="009B13BF" w:rsidP="003A33BB">
            <w:pPr>
              <w:jc w:val="center"/>
            </w:pPr>
          </w:p>
        </w:tc>
        <w:tc>
          <w:tcPr>
            <w:tcW w:w="1097" w:type="dxa"/>
            <w:vMerge/>
            <w:vAlign w:val="center"/>
          </w:tcPr>
          <w:p w:rsidR="009B13BF" w:rsidRPr="001E4096" w:rsidRDefault="009B13BF" w:rsidP="003A33BB">
            <w:pPr>
              <w:jc w:val="center"/>
            </w:pPr>
          </w:p>
        </w:tc>
        <w:tc>
          <w:tcPr>
            <w:tcW w:w="1800" w:type="dxa"/>
            <w:vAlign w:val="center"/>
          </w:tcPr>
          <w:p w:rsidR="009B13BF" w:rsidRPr="001E4096" w:rsidRDefault="009B13BF" w:rsidP="003A33BB">
            <w:pPr>
              <w:jc w:val="center"/>
            </w:pPr>
            <w:r w:rsidRPr="001E4096">
              <w:rPr>
                <w:rFonts w:hint="eastAsia"/>
              </w:rPr>
              <w:t>视觉传达设计</w:t>
            </w:r>
          </w:p>
        </w:tc>
        <w:tc>
          <w:tcPr>
            <w:tcW w:w="540" w:type="dxa"/>
            <w:vMerge/>
            <w:vAlign w:val="center"/>
          </w:tcPr>
          <w:p w:rsidR="009B13BF" w:rsidRPr="001E4096" w:rsidRDefault="009B13BF" w:rsidP="003A33BB">
            <w:pPr>
              <w:jc w:val="center"/>
            </w:pPr>
          </w:p>
        </w:tc>
        <w:tc>
          <w:tcPr>
            <w:tcW w:w="596" w:type="dxa"/>
            <w:vMerge/>
            <w:vAlign w:val="center"/>
          </w:tcPr>
          <w:p w:rsidR="009B13BF" w:rsidRPr="001E4096" w:rsidRDefault="009B13BF" w:rsidP="003A33BB">
            <w:pPr>
              <w:jc w:val="center"/>
            </w:pPr>
          </w:p>
        </w:tc>
        <w:tc>
          <w:tcPr>
            <w:tcW w:w="673" w:type="dxa"/>
            <w:vMerge/>
            <w:vAlign w:val="center"/>
          </w:tcPr>
          <w:p w:rsidR="009B13BF" w:rsidRPr="001E4096" w:rsidRDefault="009B13BF" w:rsidP="003A33BB">
            <w:pPr>
              <w:jc w:val="center"/>
            </w:pPr>
          </w:p>
        </w:tc>
        <w:tc>
          <w:tcPr>
            <w:tcW w:w="531" w:type="dxa"/>
            <w:vMerge/>
            <w:vAlign w:val="center"/>
          </w:tcPr>
          <w:p w:rsidR="009B13BF" w:rsidRPr="001E4096" w:rsidRDefault="009B13BF" w:rsidP="003A33BB">
            <w:pPr>
              <w:jc w:val="center"/>
            </w:pPr>
          </w:p>
        </w:tc>
        <w:tc>
          <w:tcPr>
            <w:tcW w:w="2340" w:type="dxa"/>
            <w:vMerge/>
            <w:vAlign w:val="center"/>
          </w:tcPr>
          <w:p w:rsidR="009B13BF" w:rsidRPr="001E4096" w:rsidRDefault="009B13BF" w:rsidP="003A33BB">
            <w:pPr>
              <w:jc w:val="center"/>
            </w:pPr>
          </w:p>
        </w:tc>
      </w:tr>
      <w:tr w:rsidR="009B13BF" w:rsidRPr="001E4096" w:rsidTr="003A33BB">
        <w:trPr>
          <w:trHeight w:val="65"/>
        </w:trPr>
        <w:tc>
          <w:tcPr>
            <w:tcW w:w="811" w:type="dxa"/>
            <w:vMerge/>
            <w:vAlign w:val="center"/>
          </w:tcPr>
          <w:p w:rsidR="009B13BF" w:rsidRPr="001E4096" w:rsidRDefault="009B13BF" w:rsidP="003A33BB">
            <w:pPr>
              <w:jc w:val="center"/>
            </w:pPr>
          </w:p>
        </w:tc>
        <w:tc>
          <w:tcPr>
            <w:tcW w:w="1097" w:type="dxa"/>
            <w:vMerge/>
            <w:vAlign w:val="center"/>
          </w:tcPr>
          <w:p w:rsidR="009B13BF" w:rsidRPr="001E4096" w:rsidRDefault="009B13BF" w:rsidP="003A33BB">
            <w:pPr>
              <w:jc w:val="center"/>
            </w:pPr>
          </w:p>
        </w:tc>
        <w:tc>
          <w:tcPr>
            <w:tcW w:w="1800" w:type="dxa"/>
            <w:vAlign w:val="center"/>
          </w:tcPr>
          <w:p w:rsidR="009B13BF" w:rsidRPr="001E4096" w:rsidRDefault="009B13BF" w:rsidP="003A33BB">
            <w:pPr>
              <w:jc w:val="center"/>
            </w:pPr>
            <w:r w:rsidRPr="001E4096">
              <w:rPr>
                <w:rFonts w:hint="eastAsia"/>
              </w:rPr>
              <w:t>服装与服饰设计</w:t>
            </w:r>
          </w:p>
        </w:tc>
        <w:tc>
          <w:tcPr>
            <w:tcW w:w="540" w:type="dxa"/>
            <w:vMerge/>
            <w:vAlign w:val="center"/>
          </w:tcPr>
          <w:p w:rsidR="009B13BF" w:rsidRPr="001E4096" w:rsidRDefault="009B13BF" w:rsidP="003A33BB">
            <w:pPr>
              <w:jc w:val="center"/>
            </w:pPr>
          </w:p>
        </w:tc>
        <w:tc>
          <w:tcPr>
            <w:tcW w:w="596" w:type="dxa"/>
            <w:vMerge/>
            <w:vAlign w:val="center"/>
          </w:tcPr>
          <w:p w:rsidR="009B13BF" w:rsidRPr="001E4096" w:rsidRDefault="009B13BF" w:rsidP="003A33BB">
            <w:pPr>
              <w:jc w:val="center"/>
            </w:pPr>
          </w:p>
        </w:tc>
        <w:tc>
          <w:tcPr>
            <w:tcW w:w="673" w:type="dxa"/>
            <w:vMerge/>
            <w:vAlign w:val="center"/>
          </w:tcPr>
          <w:p w:rsidR="009B13BF" w:rsidRPr="001E4096" w:rsidRDefault="009B13BF" w:rsidP="003A33BB">
            <w:pPr>
              <w:jc w:val="center"/>
            </w:pPr>
          </w:p>
        </w:tc>
        <w:tc>
          <w:tcPr>
            <w:tcW w:w="531" w:type="dxa"/>
            <w:vMerge/>
            <w:vAlign w:val="center"/>
          </w:tcPr>
          <w:p w:rsidR="009B13BF" w:rsidRPr="001E4096" w:rsidRDefault="009B13BF" w:rsidP="003A33BB">
            <w:pPr>
              <w:jc w:val="center"/>
            </w:pPr>
          </w:p>
        </w:tc>
        <w:tc>
          <w:tcPr>
            <w:tcW w:w="2340" w:type="dxa"/>
            <w:vMerge/>
            <w:vAlign w:val="center"/>
          </w:tcPr>
          <w:p w:rsidR="009B13BF" w:rsidRPr="001E4096" w:rsidRDefault="009B13BF" w:rsidP="003A33BB">
            <w:pPr>
              <w:jc w:val="center"/>
            </w:pPr>
          </w:p>
        </w:tc>
      </w:tr>
      <w:tr w:rsidR="009B13BF" w:rsidRPr="001E4096" w:rsidTr="003A33BB">
        <w:trPr>
          <w:trHeight w:val="382"/>
        </w:trPr>
        <w:tc>
          <w:tcPr>
            <w:tcW w:w="811" w:type="dxa"/>
            <w:vMerge/>
            <w:vAlign w:val="center"/>
          </w:tcPr>
          <w:p w:rsidR="009B13BF" w:rsidRPr="001E4096" w:rsidRDefault="009B13BF" w:rsidP="003A33BB">
            <w:pPr>
              <w:jc w:val="center"/>
            </w:pPr>
          </w:p>
        </w:tc>
        <w:tc>
          <w:tcPr>
            <w:tcW w:w="2897" w:type="dxa"/>
            <w:gridSpan w:val="2"/>
            <w:vAlign w:val="center"/>
          </w:tcPr>
          <w:p w:rsidR="009B13BF" w:rsidRPr="001E4096" w:rsidRDefault="009B13BF" w:rsidP="003A33BB">
            <w:pPr>
              <w:jc w:val="center"/>
            </w:pPr>
            <w:r w:rsidRPr="001E4096">
              <w:rPr>
                <w:rFonts w:hint="eastAsia"/>
              </w:rPr>
              <w:t>视觉传达设计</w:t>
            </w:r>
            <w:r w:rsidRPr="001E4096">
              <w:t>(</w:t>
            </w:r>
            <w:r w:rsidRPr="001E4096">
              <w:rPr>
                <w:rFonts w:hint="eastAsia"/>
              </w:rPr>
              <w:t>中外合作办学</w:t>
            </w:r>
            <w:r w:rsidRPr="001E4096">
              <w:t>)</w:t>
            </w:r>
          </w:p>
        </w:tc>
        <w:tc>
          <w:tcPr>
            <w:tcW w:w="540" w:type="dxa"/>
            <w:vAlign w:val="center"/>
          </w:tcPr>
          <w:p w:rsidR="009B13BF" w:rsidRPr="001E4096" w:rsidRDefault="009B13BF" w:rsidP="003A33BB">
            <w:pPr>
              <w:jc w:val="center"/>
            </w:pPr>
            <w:r w:rsidRPr="001E4096">
              <w:t>100</w:t>
            </w:r>
          </w:p>
        </w:tc>
        <w:tc>
          <w:tcPr>
            <w:tcW w:w="596" w:type="dxa"/>
            <w:vMerge/>
            <w:vAlign w:val="center"/>
          </w:tcPr>
          <w:p w:rsidR="009B13BF" w:rsidRPr="001E4096" w:rsidRDefault="009B13BF" w:rsidP="003A33BB">
            <w:pPr>
              <w:jc w:val="center"/>
            </w:pPr>
          </w:p>
        </w:tc>
        <w:tc>
          <w:tcPr>
            <w:tcW w:w="673" w:type="dxa"/>
            <w:vMerge/>
            <w:vAlign w:val="center"/>
          </w:tcPr>
          <w:p w:rsidR="009B13BF" w:rsidRPr="001E4096" w:rsidRDefault="009B13BF" w:rsidP="003A33BB">
            <w:pPr>
              <w:jc w:val="center"/>
            </w:pPr>
          </w:p>
        </w:tc>
        <w:tc>
          <w:tcPr>
            <w:tcW w:w="531" w:type="dxa"/>
            <w:vMerge/>
            <w:vAlign w:val="center"/>
          </w:tcPr>
          <w:p w:rsidR="009B13BF" w:rsidRPr="001E4096" w:rsidRDefault="009B13BF" w:rsidP="003A33BB">
            <w:pPr>
              <w:jc w:val="center"/>
            </w:pPr>
          </w:p>
        </w:tc>
        <w:tc>
          <w:tcPr>
            <w:tcW w:w="2340" w:type="dxa"/>
            <w:vMerge/>
            <w:vAlign w:val="center"/>
          </w:tcPr>
          <w:p w:rsidR="009B13BF" w:rsidRPr="001E4096" w:rsidRDefault="009B13BF" w:rsidP="003A33BB">
            <w:pPr>
              <w:jc w:val="center"/>
            </w:pPr>
          </w:p>
        </w:tc>
      </w:tr>
    </w:tbl>
    <w:p w:rsidR="009B13BF" w:rsidRDefault="009B13BF">
      <w:pPr>
        <w:pStyle w:val="1"/>
        <w:ind w:firstLineChars="0" w:firstLine="0"/>
        <w:rPr>
          <w:szCs w:val="21"/>
        </w:rPr>
      </w:pPr>
      <w:r>
        <w:rPr>
          <w:rFonts w:hint="eastAsia"/>
          <w:szCs w:val="21"/>
        </w:rPr>
        <w:t>备注</w:t>
      </w:r>
    </w:p>
    <w:p w:rsidR="009B13BF" w:rsidRDefault="009B13BF">
      <w:pPr>
        <w:pStyle w:val="1"/>
        <w:ind w:firstLineChars="0" w:firstLine="0"/>
        <w:rPr>
          <w:szCs w:val="21"/>
        </w:rPr>
      </w:pPr>
      <w:r>
        <w:rPr>
          <w:rFonts w:hint="eastAsia"/>
          <w:szCs w:val="21"/>
        </w:rPr>
        <w:t>①具体招生计划以各省级招生机构向社会公布的招生计划为准。湖北省计划不分地区，面向全省统一排序、择优录取。</w:t>
      </w:r>
    </w:p>
    <w:p w:rsidR="009B13BF" w:rsidRDefault="009B13BF">
      <w:pPr>
        <w:pStyle w:val="1"/>
        <w:ind w:firstLineChars="0" w:firstLine="0"/>
        <w:rPr>
          <w:szCs w:val="21"/>
        </w:rPr>
      </w:pPr>
      <w:r>
        <w:rPr>
          <w:rFonts w:hint="eastAsia"/>
          <w:szCs w:val="21"/>
        </w:rPr>
        <w:t>②录取时文理科计划合并调剂使用。</w:t>
      </w:r>
    </w:p>
    <w:p w:rsidR="009B13BF" w:rsidRDefault="009B13BF">
      <w:pPr>
        <w:pStyle w:val="1"/>
        <w:ind w:firstLineChars="0" w:firstLine="0"/>
        <w:rPr>
          <w:szCs w:val="21"/>
        </w:rPr>
      </w:pPr>
      <w:r>
        <w:rPr>
          <w:rFonts w:hint="eastAsia"/>
          <w:szCs w:val="21"/>
        </w:rPr>
        <w:t>③学校实行学分制，学生按修读学分缴纳课程学分费用。每学年学费约为</w:t>
      </w:r>
      <w:r>
        <w:rPr>
          <w:szCs w:val="21"/>
        </w:rPr>
        <w:t>10000</w:t>
      </w:r>
      <w:r>
        <w:rPr>
          <w:rFonts w:hint="eastAsia"/>
          <w:szCs w:val="21"/>
        </w:rPr>
        <w:t>元，中外合作办学专业每学年学费约为</w:t>
      </w:r>
      <w:r>
        <w:rPr>
          <w:szCs w:val="21"/>
        </w:rPr>
        <w:t>27500</w:t>
      </w:r>
      <w:r>
        <w:rPr>
          <w:rFonts w:hint="eastAsia"/>
          <w:szCs w:val="21"/>
        </w:rPr>
        <w:t>元。学费标准以湖北省物价局核定为准。</w:t>
      </w:r>
    </w:p>
    <w:p w:rsidR="009B13BF" w:rsidRDefault="009B13BF">
      <w:pPr>
        <w:pStyle w:val="1"/>
        <w:ind w:firstLineChars="0" w:firstLine="0"/>
        <w:rPr>
          <w:szCs w:val="21"/>
        </w:rPr>
      </w:pPr>
      <w:r>
        <w:rPr>
          <w:rFonts w:hint="eastAsia"/>
          <w:szCs w:val="21"/>
        </w:rPr>
        <w:t>④所有学生进校后可按学校要求辅修其他专业，或选修第二学位。</w:t>
      </w:r>
    </w:p>
    <w:p w:rsidR="009B13BF" w:rsidRPr="00A93477" w:rsidRDefault="009B13BF">
      <w:pPr>
        <w:pStyle w:val="1"/>
        <w:ind w:firstLineChars="0" w:firstLine="0"/>
        <w:rPr>
          <w:szCs w:val="21"/>
        </w:rPr>
      </w:pPr>
      <w:r>
        <w:rPr>
          <w:szCs w:val="20"/>
        </w:rPr>
        <w:sym w:font="Wingdings" w:char="F085"/>
      </w:r>
      <w:r w:rsidRPr="00A93477">
        <w:rPr>
          <w:rFonts w:hint="eastAsia"/>
          <w:szCs w:val="21"/>
        </w:rPr>
        <w:t>美术学类、设计学类按大类招生，前三学期按大类教学，第四学期根据个人兴趣和学校分流管理办法，再确定专业。</w:t>
      </w:r>
    </w:p>
    <w:p w:rsidR="009B13BF" w:rsidRDefault="009B13BF">
      <w:pPr>
        <w:pStyle w:val="1"/>
        <w:ind w:firstLineChars="0" w:firstLine="0"/>
        <w:rPr>
          <w:szCs w:val="21"/>
        </w:rPr>
      </w:pPr>
      <w:r>
        <w:rPr>
          <w:szCs w:val="20"/>
        </w:rPr>
        <w:sym w:font="Wingdings" w:char="F086"/>
      </w:r>
      <w:r w:rsidRPr="00A93477">
        <w:rPr>
          <w:rFonts w:hint="eastAsia"/>
          <w:szCs w:val="21"/>
        </w:rPr>
        <w:t>视觉传达设计（中外合作办学）专业的学生入学即单独成班，不可转专业。</w:t>
      </w:r>
    </w:p>
    <w:p w:rsidR="009B13BF" w:rsidRDefault="009B13BF">
      <w:pPr>
        <w:pStyle w:val="1"/>
        <w:ind w:firstLineChars="0" w:firstLine="0"/>
        <w:rPr>
          <w:szCs w:val="21"/>
        </w:rPr>
      </w:pPr>
    </w:p>
    <w:p w:rsidR="009B13BF" w:rsidRDefault="009B13BF">
      <w:pPr>
        <w:pStyle w:val="1"/>
        <w:ind w:firstLineChars="0" w:firstLine="0"/>
        <w:rPr>
          <w:szCs w:val="21"/>
        </w:rPr>
      </w:pPr>
      <w:r>
        <w:rPr>
          <w:rFonts w:hint="eastAsia"/>
          <w:szCs w:val="21"/>
        </w:rPr>
        <w:t>二、报考条件</w:t>
      </w:r>
    </w:p>
    <w:p w:rsidR="009B13BF" w:rsidRDefault="009B13BF" w:rsidP="003730BD">
      <w:pPr>
        <w:pStyle w:val="1"/>
        <w:rPr>
          <w:szCs w:val="21"/>
        </w:rPr>
      </w:pPr>
      <w:r>
        <w:rPr>
          <w:rFonts w:hint="eastAsia"/>
          <w:szCs w:val="21"/>
        </w:rPr>
        <w:t>符合教育部和所在省（市、区）规定的报名条件者，均可报考。如考生所在省（市、区）组织了相应专业统（联）考，还必须取得所在省（市、区）相关专业的合格资格。</w:t>
      </w:r>
    </w:p>
    <w:p w:rsidR="009B13BF" w:rsidRDefault="009B13BF">
      <w:pPr>
        <w:rPr>
          <w:szCs w:val="21"/>
        </w:rPr>
      </w:pPr>
    </w:p>
    <w:p w:rsidR="009B13BF" w:rsidRDefault="009B13BF">
      <w:pPr>
        <w:rPr>
          <w:szCs w:val="21"/>
        </w:rPr>
      </w:pPr>
      <w:r>
        <w:rPr>
          <w:rFonts w:hint="eastAsia"/>
          <w:szCs w:val="21"/>
        </w:rPr>
        <w:t>三、报名办法</w:t>
      </w:r>
    </w:p>
    <w:p w:rsidR="009B13BF" w:rsidRDefault="009B13BF" w:rsidP="00A12E81">
      <w:pPr>
        <w:pStyle w:val="1"/>
        <w:rPr>
          <w:szCs w:val="21"/>
        </w:rPr>
      </w:pPr>
      <w:r>
        <w:rPr>
          <w:szCs w:val="21"/>
        </w:rPr>
        <w:t>1</w:t>
      </w:r>
      <w:r>
        <w:rPr>
          <w:rFonts w:hint="eastAsia"/>
          <w:szCs w:val="21"/>
        </w:rPr>
        <w:t>、凡符合报考条件的考生凭本人身份证、高考报名登记表或有关专业测试报考证（非计算机网络报名的省（市、区）考生还须携带本人近期、同一底版一寸照片三张），在规定时间内到指定地点报名。</w:t>
      </w:r>
    </w:p>
    <w:p w:rsidR="009B13BF" w:rsidRDefault="009B13BF" w:rsidP="00A12E81">
      <w:pPr>
        <w:pStyle w:val="1"/>
        <w:rPr>
          <w:szCs w:val="21"/>
        </w:rPr>
      </w:pPr>
      <w:r>
        <w:rPr>
          <w:szCs w:val="21"/>
        </w:rPr>
        <w:t>2</w:t>
      </w:r>
      <w:r>
        <w:rPr>
          <w:rFonts w:hint="eastAsia"/>
          <w:szCs w:val="21"/>
        </w:rPr>
        <w:t>、上海市考生，报考一个专业者报名考试费为每生</w:t>
      </w:r>
      <w:r>
        <w:rPr>
          <w:szCs w:val="21"/>
        </w:rPr>
        <w:t>120</w:t>
      </w:r>
      <w:r>
        <w:rPr>
          <w:rFonts w:hint="eastAsia"/>
          <w:szCs w:val="21"/>
        </w:rPr>
        <w:t>元，兼报者报名考试费为每生</w:t>
      </w:r>
      <w:r>
        <w:rPr>
          <w:szCs w:val="21"/>
        </w:rPr>
        <w:t>180</w:t>
      </w:r>
      <w:r>
        <w:rPr>
          <w:rFonts w:hint="eastAsia"/>
          <w:szCs w:val="21"/>
        </w:rPr>
        <w:t>元；其他省份报名考试费为每生</w:t>
      </w:r>
      <w:r>
        <w:rPr>
          <w:szCs w:val="21"/>
        </w:rPr>
        <w:t>180</w:t>
      </w:r>
      <w:r>
        <w:rPr>
          <w:rFonts w:hint="eastAsia"/>
          <w:szCs w:val="21"/>
        </w:rPr>
        <w:t>元，对报名考试费另有规定的省（市、区），按当地标准执行。</w:t>
      </w:r>
    </w:p>
    <w:p w:rsidR="009B13BF" w:rsidRDefault="009B13BF" w:rsidP="00A12E81">
      <w:pPr>
        <w:pStyle w:val="1"/>
        <w:rPr>
          <w:szCs w:val="21"/>
        </w:rPr>
      </w:pPr>
      <w:r>
        <w:rPr>
          <w:szCs w:val="21"/>
        </w:rPr>
        <w:t>3</w:t>
      </w:r>
      <w:r>
        <w:rPr>
          <w:rFonts w:hint="eastAsia"/>
          <w:szCs w:val="21"/>
        </w:rPr>
        <w:t>、所有考生须在生源所在地我校设置的考点参加报名和考试，一律不接受跨省报名和考试。</w:t>
      </w:r>
    </w:p>
    <w:p w:rsidR="009B13BF" w:rsidRDefault="009B13BF">
      <w:pPr>
        <w:pStyle w:val="1"/>
        <w:ind w:firstLineChars="0" w:firstLine="0"/>
        <w:rPr>
          <w:szCs w:val="21"/>
        </w:rPr>
      </w:pPr>
    </w:p>
    <w:p w:rsidR="009B13BF" w:rsidRDefault="009B13BF">
      <w:pPr>
        <w:pStyle w:val="1"/>
        <w:ind w:firstLineChars="0" w:firstLine="0"/>
        <w:rPr>
          <w:szCs w:val="21"/>
        </w:rPr>
      </w:pPr>
      <w:r>
        <w:rPr>
          <w:rFonts w:hint="eastAsia"/>
          <w:szCs w:val="21"/>
        </w:rPr>
        <w:t>四、考试办法</w:t>
      </w:r>
    </w:p>
    <w:p w:rsidR="009B13BF" w:rsidRDefault="009B13BF" w:rsidP="003730BD">
      <w:pPr>
        <w:pStyle w:val="1"/>
        <w:rPr>
          <w:szCs w:val="21"/>
        </w:rPr>
      </w:pPr>
      <w:r>
        <w:rPr>
          <w:rFonts w:hint="eastAsia"/>
          <w:szCs w:val="21"/>
        </w:rPr>
        <w:t>湖北省、河北省考生只须参加所在省份美术类全省统一考试，统考成绩即为报考我校的专业成绩，学校不再组织专业课考试。</w:t>
      </w:r>
    </w:p>
    <w:p w:rsidR="009B13BF" w:rsidRDefault="009B13BF" w:rsidP="003730BD">
      <w:pPr>
        <w:pStyle w:val="1"/>
        <w:rPr>
          <w:szCs w:val="21"/>
        </w:rPr>
      </w:pPr>
      <w:r>
        <w:rPr>
          <w:rFonts w:hint="eastAsia"/>
          <w:szCs w:val="21"/>
        </w:rPr>
        <w:t>其他省（市、区）的考生除必须取得所在省（市、区）相关专业的合格资格外，还须参加由我校组织的专业考试。</w:t>
      </w:r>
    </w:p>
    <w:p w:rsidR="009B13BF" w:rsidRDefault="009B13BF">
      <w:pPr>
        <w:pStyle w:val="1"/>
        <w:ind w:firstLineChars="0" w:firstLine="0"/>
        <w:rPr>
          <w:szCs w:val="21"/>
        </w:rPr>
      </w:pPr>
    </w:p>
    <w:p w:rsidR="009B13BF" w:rsidRDefault="009B13BF">
      <w:pPr>
        <w:pStyle w:val="1"/>
        <w:ind w:firstLineChars="0" w:firstLine="0"/>
        <w:rPr>
          <w:szCs w:val="21"/>
        </w:rPr>
      </w:pPr>
      <w:r>
        <w:rPr>
          <w:rFonts w:hint="eastAsia"/>
          <w:szCs w:val="21"/>
        </w:rPr>
        <w:t>五、考试科目与要求</w:t>
      </w:r>
    </w:p>
    <w:tbl>
      <w:tblPr>
        <w:tblW w:w="9023"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57"/>
        <w:gridCol w:w="1603"/>
        <w:gridCol w:w="1080"/>
        <w:gridCol w:w="4883"/>
      </w:tblGrid>
      <w:tr w:rsidR="009B13BF" w:rsidRPr="001E4096" w:rsidTr="00273600">
        <w:trPr>
          <w:trHeight w:val="70"/>
          <w:jc w:val="center"/>
        </w:trPr>
        <w:tc>
          <w:tcPr>
            <w:tcW w:w="1457" w:type="dxa"/>
            <w:vAlign w:val="center"/>
          </w:tcPr>
          <w:p w:rsidR="009B13BF" w:rsidRPr="001E4096" w:rsidRDefault="009B13BF" w:rsidP="00A12E81">
            <w:pPr>
              <w:jc w:val="center"/>
            </w:pPr>
            <w:r w:rsidRPr="001E4096">
              <w:rPr>
                <w:rFonts w:hint="eastAsia"/>
              </w:rPr>
              <w:t>省份</w:t>
            </w:r>
          </w:p>
        </w:tc>
        <w:tc>
          <w:tcPr>
            <w:tcW w:w="1603" w:type="dxa"/>
            <w:vAlign w:val="center"/>
          </w:tcPr>
          <w:p w:rsidR="009B13BF" w:rsidRPr="001E4096" w:rsidRDefault="009B13BF" w:rsidP="00A12E81">
            <w:pPr>
              <w:jc w:val="center"/>
            </w:pPr>
            <w:r w:rsidRPr="001E4096">
              <w:rPr>
                <w:rFonts w:hint="eastAsia"/>
              </w:rPr>
              <w:t>专业（类别）</w:t>
            </w:r>
          </w:p>
        </w:tc>
        <w:tc>
          <w:tcPr>
            <w:tcW w:w="1080" w:type="dxa"/>
            <w:vAlign w:val="center"/>
          </w:tcPr>
          <w:p w:rsidR="009B13BF" w:rsidRPr="001E4096" w:rsidRDefault="009B13BF" w:rsidP="00A12E81">
            <w:pPr>
              <w:jc w:val="center"/>
            </w:pPr>
            <w:r w:rsidRPr="001E4096">
              <w:rPr>
                <w:rFonts w:hint="eastAsia"/>
              </w:rPr>
              <w:t>考试科目</w:t>
            </w:r>
          </w:p>
        </w:tc>
        <w:tc>
          <w:tcPr>
            <w:tcW w:w="4883" w:type="dxa"/>
            <w:vAlign w:val="center"/>
          </w:tcPr>
          <w:p w:rsidR="009B13BF" w:rsidRPr="001E4096" w:rsidRDefault="009B13BF" w:rsidP="00A12E81">
            <w:pPr>
              <w:jc w:val="center"/>
            </w:pPr>
            <w:r w:rsidRPr="001E4096">
              <w:rPr>
                <w:rFonts w:hint="eastAsia"/>
              </w:rPr>
              <w:t>考试要求</w:t>
            </w:r>
          </w:p>
        </w:tc>
      </w:tr>
      <w:tr w:rsidR="009B13BF" w:rsidRPr="001E4096" w:rsidTr="00A12E81">
        <w:trPr>
          <w:trHeight w:val="700"/>
          <w:jc w:val="center"/>
        </w:trPr>
        <w:tc>
          <w:tcPr>
            <w:tcW w:w="1457" w:type="dxa"/>
            <w:vMerge w:val="restart"/>
            <w:vAlign w:val="center"/>
          </w:tcPr>
          <w:p w:rsidR="009B13BF" w:rsidRPr="0067125B" w:rsidRDefault="009B13BF" w:rsidP="00A12E81">
            <w:pPr>
              <w:jc w:val="center"/>
              <w:rPr>
                <w:sz w:val="20"/>
                <w:szCs w:val="21"/>
              </w:rPr>
            </w:pPr>
            <w:r w:rsidRPr="0067125B">
              <w:rPr>
                <w:rFonts w:hint="eastAsia"/>
                <w:sz w:val="20"/>
                <w:szCs w:val="21"/>
              </w:rPr>
              <w:t>北京、内蒙古、江西、辽宁、黑龙江、江苏、浙江、福建、山东、河南、广东、广西、云南、陕西</w:t>
            </w:r>
          </w:p>
        </w:tc>
        <w:tc>
          <w:tcPr>
            <w:tcW w:w="1603" w:type="dxa"/>
            <w:vMerge w:val="restart"/>
            <w:vAlign w:val="center"/>
          </w:tcPr>
          <w:p w:rsidR="009B13BF" w:rsidRPr="001E4096" w:rsidRDefault="009B13BF" w:rsidP="00A12E81">
            <w:pPr>
              <w:jc w:val="center"/>
            </w:pPr>
            <w:r w:rsidRPr="001E4096">
              <w:rPr>
                <w:rFonts w:hint="eastAsia"/>
              </w:rPr>
              <w:t>美术学类</w:t>
            </w:r>
          </w:p>
          <w:p w:rsidR="009B13BF" w:rsidRPr="001E4096" w:rsidRDefault="009B13BF" w:rsidP="00A12E81">
            <w:pPr>
              <w:jc w:val="center"/>
            </w:pPr>
            <w:r w:rsidRPr="001E4096">
              <w:rPr>
                <w:rFonts w:hint="eastAsia"/>
              </w:rPr>
              <w:t>设计学类</w:t>
            </w:r>
          </w:p>
          <w:p w:rsidR="009B13BF" w:rsidRPr="001E4096" w:rsidRDefault="009B13BF" w:rsidP="00A12E81">
            <w:pPr>
              <w:jc w:val="center"/>
            </w:pPr>
            <w:r w:rsidRPr="001E4096">
              <w:rPr>
                <w:rFonts w:hint="eastAsia"/>
              </w:rPr>
              <w:t>公共艺术</w:t>
            </w:r>
          </w:p>
          <w:p w:rsidR="009B13BF" w:rsidRPr="001E4096" w:rsidRDefault="009B13BF" w:rsidP="00A12E81">
            <w:pPr>
              <w:jc w:val="center"/>
            </w:pPr>
            <w:r w:rsidRPr="001E4096">
              <w:rPr>
                <w:rFonts w:hint="eastAsia"/>
              </w:rPr>
              <w:t>视觉传达设计</w:t>
            </w:r>
          </w:p>
          <w:p w:rsidR="009B13BF" w:rsidRPr="001E4096" w:rsidRDefault="009B13BF" w:rsidP="00A12E81">
            <w:pPr>
              <w:jc w:val="center"/>
            </w:pPr>
            <w:r w:rsidRPr="001E4096">
              <w:rPr>
                <w:rFonts w:hint="eastAsia"/>
              </w:rPr>
              <w:t>（中外合作办学）</w:t>
            </w:r>
          </w:p>
        </w:tc>
        <w:tc>
          <w:tcPr>
            <w:tcW w:w="1080" w:type="dxa"/>
            <w:vAlign w:val="center"/>
          </w:tcPr>
          <w:p w:rsidR="009B13BF" w:rsidRPr="001E4096" w:rsidRDefault="009B13BF" w:rsidP="00A12E81">
            <w:pPr>
              <w:jc w:val="center"/>
            </w:pPr>
            <w:r w:rsidRPr="001E4096">
              <w:rPr>
                <w:rFonts w:hint="eastAsia"/>
              </w:rPr>
              <w:t>速写</w:t>
            </w:r>
          </w:p>
        </w:tc>
        <w:tc>
          <w:tcPr>
            <w:tcW w:w="4883" w:type="dxa"/>
          </w:tcPr>
          <w:p w:rsidR="009B13BF" w:rsidRPr="001E4096" w:rsidRDefault="009B13BF">
            <w:pPr>
              <w:jc w:val="left"/>
            </w:pPr>
            <w:r w:rsidRPr="001E4096">
              <w:rPr>
                <w:rFonts w:hint="eastAsia"/>
              </w:rPr>
              <w:t>人物速写，依据图片模拟写生。时间</w:t>
            </w:r>
            <w:r w:rsidRPr="001E4096">
              <w:t>30</w:t>
            </w:r>
            <w:r w:rsidRPr="001E4096">
              <w:rPr>
                <w:rFonts w:hint="eastAsia"/>
              </w:rPr>
              <w:t>分钟，</w:t>
            </w:r>
            <w:r w:rsidRPr="001E4096">
              <w:t>8</w:t>
            </w:r>
            <w:r w:rsidRPr="001E4096">
              <w:rPr>
                <w:rFonts w:hint="eastAsia"/>
              </w:rPr>
              <w:t>开素描纸，分值</w:t>
            </w:r>
            <w:r w:rsidRPr="001E4096">
              <w:t>100</w:t>
            </w:r>
            <w:r w:rsidRPr="001E4096">
              <w:rPr>
                <w:rFonts w:hint="eastAsia"/>
              </w:rPr>
              <w:t>分。</w:t>
            </w:r>
          </w:p>
        </w:tc>
      </w:tr>
      <w:tr w:rsidR="009B13BF" w:rsidRPr="001E4096" w:rsidTr="00A12E81">
        <w:trPr>
          <w:trHeight w:val="798"/>
          <w:jc w:val="center"/>
        </w:trPr>
        <w:tc>
          <w:tcPr>
            <w:tcW w:w="1457" w:type="dxa"/>
            <w:vMerge/>
            <w:vAlign w:val="center"/>
          </w:tcPr>
          <w:p w:rsidR="009B13BF" w:rsidRPr="001E4096" w:rsidRDefault="009B13BF" w:rsidP="00A12E81">
            <w:pPr>
              <w:jc w:val="center"/>
            </w:pPr>
          </w:p>
        </w:tc>
        <w:tc>
          <w:tcPr>
            <w:tcW w:w="1603" w:type="dxa"/>
            <w:vMerge/>
            <w:vAlign w:val="center"/>
          </w:tcPr>
          <w:p w:rsidR="009B13BF" w:rsidRPr="001E4096" w:rsidRDefault="009B13BF" w:rsidP="00A12E81">
            <w:pPr>
              <w:jc w:val="center"/>
            </w:pPr>
          </w:p>
        </w:tc>
        <w:tc>
          <w:tcPr>
            <w:tcW w:w="1080" w:type="dxa"/>
            <w:vAlign w:val="center"/>
          </w:tcPr>
          <w:p w:rsidR="009B13BF" w:rsidRPr="001E4096" w:rsidRDefault="009B13BF" w:rsidP="00A12E81">
            <w:pPr>
              <w:jc w:val="center"/>
            </w:pPr>
            <w:r w:rsidRPr="001E4096">
              <w:rPr>
                <w:rFonts w:hint="eastAsia"/>
              </w:rPr>
              <w:t>素描</w:t>
            </w:r>
          </w:p>
        </w:tc>
        <w:tc>
          <w:tcPr>
            <w:tcW w:w="4883" w:type="dxa"/>
          </w:tcPr>
          <w:p w:rsidR="009B13BF" w:rsidRPr="001E4096" w:rsidRDefault="009B13BF">
            <w:pPr>
              <w:jc w:val="left"/>
            </w:pPr>
            <w:r w:rsidRPr="001E4096">
              <w:rPr>
                <w:rFonts w:hint="eastAsia"/>
              </w:rPr>
              <w:t>人物头像默写，时间</w:t>
            </w:r>
            <w:r w:rsidRPr="001E4096">
              <w:t>150</w:t>
            </w:r>
            <w:r w:rsidRPr="001E4096">
              <w:rPr>
                <w:rFonts w:hint="eastAsia"/>
              </w:rPr>
              <w:t>分钟，</w:t>
            </w:r>
            <w:r w:rsidRPr="001E4096">
              <w:t>8</w:t>
            </w:r>
            <w:r w:rsidRPr="001E4096">
              <w:rPr>
                <w:rFonts w:hint="eastAsia"/>
              </w:rPr>
              <w:t>开素描纸，分值</w:t>
            </w:r>
            <w:r w:rsidRPr="001E4096">
              <w:t>100</w:t>
            </w:r>
            <w:r w:rsidRPr="001E4096">
              <w:rPr>
                <w:rFonts w:hint="eastAsia"/>
              </w:rPr>
              <w:t>分。</w:t>
            </w:r>
          </w:p>
        </w:tc>
      </w:tr>
      <w:tr w:rsidR="009B13BF" w:rsidRPr="001E4096" w:rsidTr="00273600">
        <w:trPr>
          <w:trHeight w:val="215"/>
          <w:jc w:val="center"/>
        </w:trPr>
        <w:tc>
          <w:tcPr>
            <w:tcW w:w="1457" w:type="dxa"/>
            <w:vMerge/>
            <w:vAlign w:val="center"/>
          </w:tcPr>
          <w:p w:rsidR="009B13BF" w:rsidRPr="001E4096" w:rsidRDefault="009B13BF" w:rsidP="00A12E81">
            <w:pPr>
              <w:jc w:val="center"/>
            </w:pPr>
          </w:p>
        </w:tc>
        <w:tc>
          <w:tcPr>
            <w:tcW w:w="1603" w:type="dxa"/>
            <w:vMerge/>
            <w:vAlign w:val="center"/>
          </w:tcPr>
          <w:p w:rsidR="009B13BF" w:rsidRPr="001E4096" w:rsidRDefault="009B13BF" w:rsidP="00A12E81">
            <w:pPr>
              <w:jc w:val="center"/>
            </w:pPr>
          </w:p>
        </w:tc>
        <w:tc>
          <w:tcPr>
            <w:tcW w:w="1080" w:type="dxa"/>
            <w:vAlign w:val="center"/>
          </w:tcPr>
          <w:p w:rsidR="009B13BF" w:rsidRPr="001E4096" w:rsidRDefault="009B13BF" w:rsidP="00A12E81">
            <w:pPr>
              <w:jc w:val="center"/>
            </w:pPr>
            <w:r w:rsidRPr="001E4096">
              <w:rPr>
                <w:rFonts w:hint="eastAsia"/>
              </w:rPr>
              <w:t>色彩</w:t>
            </w:r>
          </w:p>
        </w:tc>
        <w:tc>
          <w:tcPr>
            <w:tcW w:w="4883" w:type="dxa"/>
          </w:tcPr>
          <w:p w:rsidR="009B13BF" w:rsidRPr="001E4096" w:rsidRDefault="009B13BF">
            <w:pPr>
              <w:jc w:val="left"/>
            </w:pPr>
            <w:r w:rsidRPr="001E4096">
              <w:rPr>
                <w:rFonts w:hint="eastAsia"/>
              </w:rPr>
              <w:t>静物默写，时间</w:t>
            </w:r>
            <w:r w:rsidRPr="001E4096">
              <w:t>150</w:t>
            </w:r>
            <w:r w:rsidRPr="001E4096">
              <w:rPr>
                <w:rFonts w:hint="eastAsia"/>
              </w:rPr>
              <w:t>分钟，</w:t>
            </w:r>
            <w:r w:rsidRPr="001E4096">
              <w:t>8</w:t>
            </w:r>
            <w:r w:rsidRPr="001E4096">
              <w:rPr>
                <w:rFonts w:hint="eastAsia"/>
              </w:rPr>
              <w:t>开水粉纸，分值</w:t>
            </w:r>
            <w:r w:rsidRPr="001E4096">
              <w:t>100</w:t>
            </w:r>
            <w:r w:rsidRPr="001E4096">
              <w:rPr>
                <w:rFonts w:hint="eastAsia"/>
              </w:rPr>
              <w:t>分。</w:t>
            </w:r>
          </w:p>
        </w:tc>
      </w:tr>
      <w:tr w:rsidR="009B13BF" w:rsidRPr="001E4096" w:rsidTr="00A12E81">
        <w:trPr>
          <w:trHeight w:val="735"/>
          <w:jc w:val="center"/>
        </w:trPr>
        <w:tc>
          <w:tcPr>
            <w:tcW w:w="1457" w:type="dxa"/>
            <w:vMerge w:val="restart"/>
            <w:vAlign w:val="center"/>
          </w:tcPr>
          <w:p w:rsidR="009B13BF" w:rsidRPr="001E4096" w:rsidRDefault="009B13BF" w:rsidP="00A12E81">
            <w:pPr>
              <w:jc w:val="center"/>
            </w:pPr>
            <w:r w:rsidRPr="001E4096">
              <w:rPr>
                <w:rFonts w:hint="eastAsia"/>
              </w:rPr>
              <w:t>上海</w:t>
            </w:r>
          </w:p>
        </w:tc>
        <w:tc>
          <w:tcPr>
            <w:tcW w:w="1603" w:type="dxa"/>
            <w:vMerge w:val="restart"/>
            <w:vAlign w:val="center"/>
          </w:tcPr>
          <w:p w:rsidR="009B13BF" w:rsidRPr="001E4096" w:rsidRDefault="009B13BF" w:rsidP="00A12E81">
            <w:pPr>
              <w:jc w:val="center"/>
            </w:pPr>
            <w:r w:rsidRPr="001E4096">
              <w:rPr>
                <w:rFonts w:hint="eastAsia"/>
              </w:rPr>
              <w:t>美术学类</w:t>
            </w:r>
          </w:p>
          <w:p w:rsidR="009B13BF" w:rsidRPr="001E4096" w:rsidRDefault="009B13BF" w:rsidP="00A12E81">
            <w:pPr>
              <w:jc w:val="center"/>
            </w:pPr>
            <w:r w:rsidRPr="001E4096">
              <w:rPr>
                <w:rFonts w:hint="eastAsia"/>
              </w:rPr>
              <w:t>公共艺术</w:t>
            </w:r>
          </w:p>
          <w:p w:rsidR="009B13BF" w:rsidRPr="001E4096" w:rsidRDefault="009B13BF" w:rsidP="00A12E81">
            <w:pPr>
              <w:jc w:val="center"/>
            </w:pPr>
            <w:r w:rsidRPr="001E4096">
              <w:rPr>
                <w:rFonts w:hint="eastAsia"/>
              </w:rPr>
              <w:t>视觉传达设计</w:t>
            </w:r>
          </w:p>
          <w:p w:rsidR="009B13BF" w:rsidRPr="001E4096" w:rsidRDefault="009B13BF" w:rsidP="00A12E81">
            <w:pPr>
              <w:jc w:val="center"/>
            </w:pPr>
            <w:r w:rsidRPr="001E4096">
              <w:rPr>
                <w:rFonts w:hint="eastAsia"/>
              </w:rPr>
              <w:t>（中外合作办学）</w:t>
            </w:r>
          </w:p>
        </w:tc>
        <w:tc>
          <w:tcPr>
            <w:tcW w:w="1080" w:type="dxa"/>
            <w:vAlign w:val="center"/>
          </w:tcPr>
          <w:p w:rsidR="009B13BF" w:rsidRPr="001E4096" w:rsidRDefault="009B13BF" w:rsidP="00A12E81">
            <w:pPr>
              <w:jc w:val="center"/>
            </w:pPr>
            <w:r w:rsidRPr="001E4096">
              <w:rPr>
                <w:rFonts w:hint="eastAsia"/>
              </w:rPr>
              <w:t>创作</w:t>
            </w:r>
          </w:p>
        </w:tc>
        <w:tc>
          <w:tcPr>
            <w:tcW w:w="4883" w:type="dxa"/>
          </w:tcPr>
          <w:p w:rsidR="009B13BF" w:rsidRPr="001E4096" w:rsidRDefault="009B13BF">
            <w:pPr>
              <w:jc w:val="left"/>
            </w:pPr>
            <w:r w:rsidRPr="001E4096">
              <w:rPr>
                <w:rFonts w:hint="eastAsia"/>
              </w:rPr>
              <w:t>根据文字的描述进行组合人物创作。时间</w:t>
            </w:r>
            <w:r w:rsidRPr="001E4096">
              <w:t>90</w:t>
            </w:r>
            <w:r w:rsidRPr="001E4096">
              <w:rPr>
                <w:rFonts w:hint="eastAsia"/>
              </w:rPr>
              <w:t>分钟，</w:t>
            </w:r>
            <w:r w:rsidRPr="001E4096">
              <w:t>8</w:t>
            </w:r>
            <w:r w:rsidRPr="001E4096">
              <w:rPr>
                <w:rFonts w:hint="eastAsia"/>
              </w:rPr>
              <w:t>开素描纸，分值</w:t>
            </w:r>
            <w:r w:rsidRPr="001E4096">
              <w:t>150</w:t>
            </w:r>
            <w:r w:rsidRPr="001E4096">
              <w:rPr>
                <w:rFonts w:hint="eastAsia"/>
              </w:rPr>
              <w:t>分。单色完成。</w:t>
            </w:r>
          </w:p>
        </w:tc>
      </w:tr>
      <w:tr w:rsidR="009B13BF" w:rsidRPr="001E4096" w:rsidTr="00A12E81">
        <w:trPr>
          <w:trHeight w:val="700"/>
          <w:jc w:val="center"/>
        </w:trPr>
        <w:tc>
          <w:tcPr>
            <w:tcW w:w="1457" w:type="dxa"/>
            <w:vMerge/>
            <w:vAlign w:val="center"/>
          </w:tcPr>
          <w:p w:rsidR="009B13BF" w:rsidRPr="001E4096" w:rsidRDefault="009B13BF" w:rsidP="00A12E81">
            <w:pPr>
              <w:jc w:val="center"/>
            </w:pPr>
          </w:p>
        </w:tc>
        <w:tc>
          <w:tcPr>
            <w:tcW w:w="1603" w:type="dxa"/>
            <w:vMerge/>
            <w:vAlign w:val="center"/>
          </w:tcPr>
          <w:p w:rsidR="009B13BF" w:rsidRPr="001E4096" w:rsidRDefault="009B13BF" w:rsidP="00A12E81">
            <w:pPr>
              <w:jc w:val="center"/>
            </w:pPr>
          </w:p>
        </w:tc>
        <w:tc>
          <w:tcPr>
            <w:tcW w:w="1080" w:type="dxa"/>
            <w:vAlign w:val="center"/>
          </w:tcPr>
          <w:p w:rsidR="009B13BF" w:rsidRPr="001E4096" w:rsidRDefault="009B13BF" w:rsidP="00A12E81">
            <w:pPr>
              <w:jc w:val="center"/>
            </w:pPr>
            <w:r w:rsidRPr="001E4096">
              <w:rPr>
                <w:rFonts w:hint="eastAsia"/>
              </w:rPr>
              <w:t>默写</w:t>
            </w:r>
          </w:p>
        </w:tc>
        <w:tc>
          <w:tcPr>
            <w:tcW w:w="4883" w:type="dxa"/>
          </w:tcPr>
          <w:p w:rsidR="009B13BF" w:rsidRPr="001E4096" w:rsidRDefault="009B13BF">
            <w:pPr>
              <w:jc w:val="left"/>
            </w:pPr>
            <w:r w:rsidRPr="001E4096">
              <w:rPr>
                <w:rFonts w:hint="eastAsia"/>
              </w:rPr>
              <w:t>根据文字的要求默写室内、外景物。时间</w:t>
            </w:r>
            <w:r w:rsidRPr="001E4096">
              <w:t>90</w:t>
            </w:r>
            <w:r w:rsidRPr="001E4096">
              <w:rPr>
                <w:rFonts w:hint="eastAsia"/>
              </w:rPr>
              <w:t>分钟，</w:t>
            </w:r>
            <w:r w:rsidRPr="001E4096">
              <w:t>8</w:t>
            </w:r>
            <w:r w:rsidRPr="001E4096">
              <w:rPr>
                <w:rFonts w:hint="eastAsia"/>
              </w:rPr>
              <w:t>开素描纸，分值</w:t>
            </w:r>
            <w:r w:rsidRPr="001E4096">
              <w:t>150</w:t>
            </w:r>
            <w:r w:rsidRPr="001E4096">
              <w:rPr>
                <w:rFonts w:hint="eastAsia"/>
              </w:rPr>
              <w:t>分。单色完成。</w:t>
            </w:r>
          </w:p>
        </w:tc>
      </w:tr>
      <w:tr w:rsidR="009B13BF" w:rsidRPr="001E4096" w:rsidTr="00A12E81">
        <w:trPr>
          <w:trHeight w:val="700"/>
          <w:jc w:val="center"/>
        </w:trPr>
        <w:tc>
          <w:tcPr>
            <w:tcW w:w="1457" w:type="dxa"/>
            <w:vMerge/>
            <w:vAlign w:val="center"/>
          </w:tcPr>
          <w:p w:rsidR="009B13BF" w:rsidRPr="001E4096" w:rsidRDefault="009B13BF" w:rsidP="00A12E81">
            <w:pPr>
              <w:jc w:val="center"/>
            </w:pPr>
          </w:p>
        </w:tc>
        <w:tc>
          <w:tcPr>
            <w:tcW w:w="1603" w:type="dxa"/>
            <w:vMerge w:val="restart"/>
            <w:vAlign w:val="center"/>
          </w:tcPr>
          <w:p w:rsidR="009B13BF" w:rsidRPr="001E4096" w:rsidRDefault="009B13BF" w:rsidP="00A12E81">
            <w:pPr>
              <w:jc w:val="center"/>
            </w:pPr>
            <w:r w:rsidRPr="001E4096">
              <w:rPr>
                <w:rFonts w:hint="eastAsia"/>
              </w:rPr>
              <w:t>设计学类</w:t>
            </w:r>
          </w:p>
          <w:p w:rsidR="009B13BF" w:rsidRPr="001E4096" w:rsidRDefault="009B13BF" w:rsidP="00A12E81">
            <w:pPr>
              <w:jc w:val="center"/>
            </w:pPr>
            <w:r w:rsidRPr="001E4096">
              <w:rPr>
                <w:rFonts w:hint="eastAsia"/>
              </w:rPr>
              <w:t>公共艺术</w:t>
            </w:r>
          </w:p>
          <w:p w:rsidR="009B13BF" w:rsidRPr="001E4096" w:rsidRDefault="009B13BF" w:rsidP="00A12E81">
            <w:pPr>
              <w:jc w:val="center"/>
            </w:pPr>
            <w:r w:rsidRPr="001E4096">
              <w:rPr>
                <w:rFonts w:hint="eastAsia"/>
              </w:rPr>
              <w:t>视觉传达设计</w:t>
            </w:r>
          </w:p>
          <w:p w:rsidR="009B13BF" w:rsidRPr="001E4096" w:rsidRDefault="009B13BF" w:rsidP="00A12E81">
            <w:pPr>
              <w:jc w:val="center"/>
            </w:pPr>
            <w:r w:rsidRPr="001E4096">
              <w:rPr>
                <w:rFonts w:hint="eastAsia"/>
              </w:rPr>
              <w:t>（中外合作办学）</w:t>
            </w:r>
          </w:p>
        </w:tc>
        <w:tc>
          <w:tcPr>
            <w:tcW w:w="1080" w:type="dxa"/>
            <w:vAlign w:val="center"/>
          </w:tcPr>
          <w:p w:rsidR="009B13BF" w:rsidRPr="001E4096" w:rsidRDefault="009B13BF" w:rsidP="00A12E81">
            <w:pPr>
              <w:jc w:val="center"/>
            </w:pPr>
            <w:r w:rsidRPr="001E4096">
              <w:rPr>
                <w:rFonts w:hint="eastAsia"/>
              </w:rPr>
              <w:t>设计</w:t>
            </w:r>
          </w:p>
        </w:tc>
        <w:tc>
          <w:tcPr>
            <w:tcW w:w="4883" w:type="dxa"/>
          </w:tcPr>
          <w:p w:rsidR="009B13BF" w:rsidRPr="001E4096" w:rsidRDefault="009B13BF">
            <w:pPr>
              <w:jc w:val="left"/>
            </w:pPr>
            <w:r w:rsidRPr="001E4096">
              <w:rPr>
                <w:rFonts w:hint="eastAsia"/>
              </w:rPr>
              <w:t>根据提供的素材，进行创作设计。时间</w:t>
            </w:r>
            <w:r w:rsidRPr="001E4096">
              <w:t>90</w:t>
            </w:r>
            <w:r w:rsidRPr="001E4096">
              <w:rPr>
                <w:rFonts w:hint="eastAsia"/>
              </w:rPr>
              <w:t>分钟，</w:t>
            </w:r>
            <w:r w:rsidRPr="001E4096">
              <w:t>8</w:t>
            </w:r>
            <w:r w:rsidRPr="001E4096">
              <w:rPr>
                <w:rFonts w:hint="eastAsia"/>
              </w:rPr>
              <w:t>开素描纸，分值</w:t>
            </w:r>
            <w:r w:rsidRPr="001E4096">
              <w:t>150</w:t>
            </w:r>
            <w:r w:rsidRPr="001E4096">
              <w:rPr>
                <w:rFonts w:hint="eastAsia"/>
              </w:rPr>
              <w:t>分。彩色完成。</w:t>
            </w:r>
          </w:p>
        </w:tc>
      </w:tr>
      <w:tr w:rsidR="009B13BF" w:rsidRPr="001E4096" w:rsidTr="00A12E81">
        <w:trPr>
          <w:trHeight w:val="710"/>
          <w:jc w:val="center"/>
        </w:trPr>
        <w:tc>
          <w:tcPr>
            <w:tcW w:w="1457" w:type="dxa"/>
            <w:vMerge/>
            <w:vAlign w:val="center"/>
          </w:tcPr>
          <w:p w:rsidR="009B13BF" w:rsidRPr="001E4096" w:rsidRDefault="009B13BF" w:rsidP="00A12E81">
            <w:pPr>
              <w:jc w:val="center"/>
            </w:pPr>
          </w:p>
        </w:tc>
        <w:tc>
          <w:tcPr>
            <w:tcW w:w="1603" w:type="dxa"/>
            <w:vMerge/>
            <w:vAlign w:val="center"/>
          </w:tcPr>
          <w:p w:rsidR="009B13BF" w:rsidRPr="001E4096" w:rsidRDefault="009B13BF" w:rsidP="00A12E81">
            <w:pPr>
              <w:jc w:val="center"/>
            </w:pPr>
          </w:p>
        </w:tc>
        <w:tc>
          <w:tcPr>
            <w:tcW w:w="1080" w:type="dxa"/>
            <w:vAlign w:val="center"/>
          </w:tcPr>
          <w:p w:rsidR="009B13BF" w:rsidRPr="001E4096" w:rsidRDefault="009B13BF" w:rsidP="00A12E81">
            <w:pPr>
              <w:jc w:val="center"/>
            </w:pPr>
            <w:r w:rsidRPr="001E4096">
              <w:rPr>
                <w:rFonts w:hint="eastAsia"/>
              </w:rPr>
              <w:t>默写</w:t>
            </w:r>
          </w:p>
        </w:tc>
        <w:tc>
          <w:tcPr>
            <w:tcW w:w="4883" w:type="dxa"/>
          </w:tcPr>
          <w:p w:rsidR="009B13BF" w:rsidRPr="001E4096" w:rsidRDefault="009B13BF">
            <w:pPr>
              <w:jc w:val="left"/>
            </w:pPr>
            <w:r w:rsidRPr="001E4096">
              <w:rPr>
                <w:rFonts w:hint="eastAsia"/>
              </w:rPr>
              <w:t>根据文字的要求默写室内、外景物。时间</w:t>
            </w:r>
            <w:r w:rsidRPr="001E4096">
              <w:t>90</w:t>
            </w:r>
            <w:r w:rsidRPr="001E4096">
              <w:rPr>
                <w:rFonts w:hint="eastAsia"/>
              </w:rPr>
              <w:t>分钟，</w:t>
            </w:r>
            <w:r w:rsidRPr="001E4096">
              <w:t>8</w:t>
            </w:r>
            <w:r w:rsidRPr="001E4096">
              <w:rPr>
                <w:rFonts w:hint="eastAsia"/>
              </w:rPr>
              <w:t>开素描纸，分值</w:t>
            </w:r>
            <w:r w:rsidRPr="001E4096">
              <w:t>150</w:t>
            </w:r>
            <w:r w:rsidRPr="001E4096">
              <w:rPr>
                <w:rFonts w:hint="eastAsia"/>
              </w:rPr>
              <w:t>分。单色完成。</w:t>
            </w:r>
          </w:p>
        </w:tc>
      </w:tr>
    </w:tbl>
    <w:p w:rsidR="009B13BF" w:rsidRDefault="009B13BF">
      <w:pPr>
        <w:pStyle w:val="1"/>
        <w:ind w:firstLineChars="0" w:firstLine="0"/>
        <w:rPr>
          <w:szCs w:val="21"/>
        </w:rPr>
      </w:pPr>
      <w:r>
        <w:rPr>
          <w:rFonts w:hint="eastAsia"/>
          <w:szCs w:val="21"/>
        </w:rPr>
        <w:t>●备注：上海市考生可兼考美术类和设计类，其中默写为公共科目，只需一次考试。</w:t>
      </w:r>
    </w:p>
    <w:p w:rsidR="009B13BF" w:rsidRDefault="009B13BF" w:rsidP="00A12E81">
      <w:pPr>
        <w:pStyle w:val="1"/>
        <w:tabs>
          <w:tab w:val="left" w:pos="433"/>
        </w:tabs>
        <w:ind w:left="420" w:firstLineChars="0" w:firstLine="0"/>
        <w:rPr>
          <w:szCs w:val="21"/>
        </w:rPr>
      </w:pPr>
    </w:p>
    <w:p w:rsidR="009B13BF" w:rsidRDefault="009B13BF" w:rsidP="00B94CE0">
      <w:pPr>
        <w:pStyle w:val="1"/>
        <w:ind w:firstLineChars="100" w:firstLine="210"/>
        <w:rPr>
          <w:szCs w:val="21"/>
        </w:rPr>
      </w:pPr>
      <w:r>
        <w:rPr>
          <w:rFonts w:hint="eastAsia"/>
          <w:szCs w:val="21"/>
        </w:rPr>
        <w:t>六、报名与考试时间、地点</w:t>
      </w:r>
    </w:p>
    <w:tbl>
      <w:tblPr>
        <w:tblW w:w="8377" w:type="dxa"/>
        <w:jc w:val="center"/>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4"/>
        <w:gridCol w:w="1835"/>
        <w:gridCol w:w="1286"/>
        <w:gridCol w:w="1426"/>
        <w:gridCol w:w="3136"/>
      </w:tblGrid>
      <w:tr w:rsidR="009B13BF" w:rsidRPr="001E4096" w:rsidTr="00A12E81">
        <w:trPr>
          <w:trHeight w:val="611"/>
          <w:jc w:val="center"/>
        </w:trPr>
        <w:tc>
          <w:tcPr>
            <w:tcW w:w="694" w:type="dxa"/>
            <w:vAlign w:val="center"/>
          </w:tcPr>
          <w:p w:rsidR="009B13BF" w:rsidRPr="001E4096" w:rsidRDefault="009B13BF" w:rsidP="00A12E81">
            <w:pPr>
              <w:jc w:val="center"/>
            </w:pPr>
            <w:r w:rsidRPr="001E4096">
              <w:rPr>
                <w:rFonts w:hint="eastAsia"/>
              </w:rPr>
              <w:t>省区</w:t>
            </w:r>
          </w:p>
        </w:tc>
        <w:tc>
          <w:tcPr>
            <w:tcW w:w="1835" w:type="dxa"/>
            <w:vAlign w:val="center"/>
          </w:tcPr>
          <w:p w:rsidR="009B13BF" w:rsidRPr="001E4096" w:rsidRDefault="009B13BF" w:rsidP="00A12E81">
            <w:pPr>
              <w:jc w:val="center"/>
            </w:pPr>
            <w:r w:rsidRPr="001E4096">
              <w:rPr>
                <w:rFonts w:hint="eastAsia"/>
              </w:rPr>
              <w:t>考试地点</w:t>
            </w:r>
          </w:p>
        </w:tc>
        <w:tc>
          <w:tcPr>
            <w:tcW w:w="1286" w:type="dxa"/>
            <w:vAlign w:val="center"/>
          </w:tcPr>
          <w:p w:rsidR="009B13BF" w:rsidRPr="001E4096" w:rsidRDefault="009B13BF" w:rsidP="00A12E81">
            <w:pPr>
              <w:jc w:val="center"/>
            </w:pPr>
            <w:r w:rsidRPr="001E4096">
              <w:rPr>
                <w:rFonts w:hint="eastAsia"/>
              </w:rPr>
              <w:t>报名时间</w:t>
            </w:r>
          </w:p>
        </w:tc>
        <w:tc>
          <w:tcPr>
            <w:tcW w:w="1426" w:type="dxa"/>
            <w:vAlign w:val="center"/>
          </w:tcPr>
          <w:p w:rsidR="009B13BF" w:rsidRPr="001E4096" w:rsidRDefault="009B13BF" w:rsidP="00A12E81">
            <w:pPr>
              <w:jc w:val="center"/>
            </w:pPr>
            <w:r w:rsidRPr="001E4096">
              <w:rPr>
                <w:rFonts w:hint="eastAsia"/>
              </w:rPr>
              <w:t>考试时间</w:t>
            </w:r>
          </w:p>
        </w:tc>
        <w:tc>
          <w:tcPr>
            <w:tcW w:w="3136" w:type="dxa"/>
            <w:vAlign w:val="center"/>
          </w:tcPr>
          <w:p w:rsidR="009B13BF" w:rsidRPr="001E4096" w:rsidRDefault="009B13BF" w:rsidP="00A12E81">
            <w:pPr>
              <w:jc w:val="center"/>
            </w:pPr>
            <w:r w:rsidRPr="001E4096">
              <w:rPr>
                <w:rFonts w:hint="eastAsia"/>
              </w:rPr>
              <w:t>备注</w:t>
            </w: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北京</w:t>
            </w:r>
          </w:p>
        </w:tc>
        <w:tc>
          <w:tcPr>
            <w:tcW w:w="1835" w:type="dxa"/>
            <w:vAlign w:val="center"/>
          </w:tcPr>
          <w:p w:rsidR="009B13BF" w:rsidRPr="001E4096" w:rsidRDefault="009B13BF" w:rsidP="00A12E81">
            <w:pPr>
              <w:jc w:val="center"/>
              <w:rPr>
                <w:sz w:val="20"/>
                <w:szCs w:val="21"/>
              </w:rPr>
            </w:pPr>
            <w:r w:rsidRPr="001E4096">
              <w:rPr>
                <w:rFonts w:hint="eastAsia"/>
                <w:sz w:val="20"/>
                <w:szCs w:val="21"/>
              </w:rPr>
              <w:t>北京城市学院</w:t>
            </w:r>
          </w:p>
          <w:p w:rsidR="009B13BF" w:rsidRPr="001E4096" w:rsidRDefault="009B13BF" w:rsidP="00A12E81">
            <w:pPr>
              <w:jc w:val="center"/>
              <w:rPr>
                <w:sz w:val="20"/>
                <w:szCs w:val="21"/>
              </w:rPr>
            </w:pPr>
            <w:r w:rsidRPr="001E4096">
              <w:rPr>
                <w:rFonts w:hint="eastAsia"/>
                <w:sz w:val="20"/>
                <w:szCs w:val="21"/>
              </w:rPr>
              <w:t>（北京市）</w:t>
            </w:r>
          </w:p>
        </w:tc>
        <w:tc>
          <w:tcPr>
            <w:tcW w:w="128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2"/>
                <w:attr w:name="Month" w:val="2"/>
                <w:attr w:name="Year" w:val="2017"/>
              </w:smartTagPr>
              <w:r w:rsidRPr="001E4096">
                <w:rPr>
                  <w:sz w:val="20"/>
                  <w:szCs w:val="21"/>
                </w:rPr>
                <w:t>2</w:t>
              </w:r>
              <w:r w:rsidRPr="001E4096">
                <w:rPr>
                  <w:rFonts w:hint="eastAsia"/>
                  <w:sz w:val="20"/>
                  <w:szCs w:val="21"/>
                </w:rPr>
                <w:t>月</w:t>
              </w:r>
              <w:r w:rsidRPr="001E4096">
                <w:rPr>
                  <w:sz w:val="20"/>
                  <w:szCs w:val="21"/>
                </w:rPr>
                <w:t>12</w:t>
              </w:r>
              <w:r w:rsidRPr="001E4096">
                <w:rPr>
                  <w:rFonts w:hint="eastAsia"/>
                  <w:sz w:val="20"/>
                  <w:szCs w:val="21"/>
                </w:rPr>
                <w:t>日</w:t>
              </w:r>
            </w:smartTag>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3"/>
                <w:attr w:name="Month" w:val="2"/>
                <w:attr w:name="Year" w:val="2017"/>
              </w:smartTagPr>
              <w:r w:rsidRPr="001E4096">
                <w:rPr>
                  <w:sz w:val="20"/>
                  <w:szCs w:val="21"/>
                </w:rPr>
                <w:t>2</w:t>
              </w:r>
              <w:r w:rsidRPr="001E4096">
                <w:rPr>
                  <w:rFonts w:hint="eastAsia"/>
                  <w:sz w:val="20"/>
                  <w:szCs w:val="21"/>
                </w:rPr>
                <w:t>月</w:t>
              </w:r>
              <w:r w:rsidRPr="001E4096">
                <w:rPr>
                  <w:sz w:val="20"/>
                  <w:szCs w:val="21"/>
                </w:rPr>
                <w:t>13</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内蒙古</w:t>
            </w:r>
          </w:p>
        </w:tc>
        <w:tc>
          <w:tcPr>
            <w:tcW w:w="1835" w:type="dxa"/>
            <w:vAlign w:val="center"/>
          </w:tcPr>
          <w:p w:rsidR="009B13BF" w:rsidRPr="001E4096" w:rsidRDefault="009B13BF" w:rsidP="00A12E81">
            <w:pPr>
              <w:jc w:val="center"/>
              <w:rPr>
                <w:sz w:val="20"/>
                <w:szCs w:val="21"/>
              </w:rPr>
            </w:pPr>
            <w:r w:rsidRPr="001E4096">
              <w:rPr>
                <w:rFonts w:hint="eastAsia"/>
                <w:sz w:val="20"/>
                <w:szCs w:val="21"/>
              </w:rPr>
              <w:t>内蒙古艺术学院</w:t>
            </w:r>
          </w:p>
          <w:p w:rsidR="009B13BF" w:rsidRPr="001E4096" w:rsidRDefault="009B13BF" w:rsidP="00A12E81">
            <w:pPr>
              <w:jc w:val="center"/>
              <w:rPr>
                <w:sz w:val="20"/>
                <w:szCs w:val="21"/>
              </w:rPr>
            </w:pPr>
            <w:r w:rsidRPr="001E4096">
              <w:rPr>
                <w:rFonts w:hint="eastAsia"/>
                <w:sz w:val="20"/>
                <w:szCs w:val="21"/>
              </w:rPr>
              <w:t>（呼和浩特市）</w:t>
            </w:r>
          </w:p>
        </w:tc>
        <w:tc>
          <w:tcPr>
            <w:tcW w:w="1286" w:type="dxa"/>
            <w:vAlign w:val="center"/>
          </w:tcPr>
          <w:p w:rsidR="009B13BF" w:rsidRPr="001E4096" w:rsidRDefault="009B13BF" w:rsidP="00A12E81">
            <w:pPr>
              <w:jc w:val="center"/>
              <w:rPr>
                <w:sz w:val="20"/>
                <w:szCs w:val="21"/>
              </w:rPr>
            </w:pPr>
            <w:r w:rsidRPr="001E4096">
              <w:rPr>
                <w:sz w:val="20"/>
                <w:szCs w:val="21"/>
              </w:rPr>
              <w:t>2</w:t>
            </w:r>
            <w:r w:rsidRPr="001E4096">
              <w:rPr>
                <w:rFonts w:hint="eastAsia"/>
                <w:sz w:val="20"/>
                <w:szCs w:val="21"/>
              </w:rPr>
              <w:t>月</w:t>
            </w:r>
            <w:r w:rsidRPr="001E4096">
              <w:rPr>
                <w:sz w:val="20"/>
                <w:szCs w:val="21"/>
              </w:rPr>
              <w:t>13-14</w:t>
            </w:r>
            <w:r w:rsidRPr="001E4096">
              <w:rPr>
                <w:rFonts w:hint="eastAsia"/>
                <w:sz w:val="20"/>
                <w:szCs w:val="21"/>
              </w:rPr>
              <w:t>日</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6"/>
                <w:attr w:name="Month" w:val="2"/>
                <w:attr w:name="Year" w:val="2017"/>
              </w:smartTagPr>
              <w:r w:rsidRPr="001E4096">
                <w:rPr>
                  <w:sz w:val="20"/>
                  <w:szCs w:val="21"/>
                </w:rPr>
                <w:t>2</w:t>
              </w:r>
              <w:r w:rsidRPr="001E4096">
                <w:rPr>
                  <w:rFonts w:hint="eastAsia"/>
                  <w:sz w:val="20"/>
                  <w:szCs w:val="21"/>
                </w:rPr>
                <w:t>月</w:t>
              </w:r>
              <w:r w:rsidRPr="001E4096">
                <w:rPr>
                  <w:sz w:val="20"/>
                  <w:szCs w:val="21"/>
                </w:rPr>
                <w:t>16</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江西</w:t>
            </w:r>
          </w:p>
        </w:tc>
        <w:tc>
          <w:tcPr>
            <w:tcW w:w="1835" w:type="dxa"/>
            <w:vAlign w:val="center"/>
          </w:tcPr>
          <w:p w:rsidR="009B13BF" w:rsidRPr="001E4096" w:rsidRDefault="009B13BF" w:rsidP="00A12E81">
            <w:pPr>
              <w:jc w:val="center"/>
              <w:rPr>
                <w:sz w:val="20"/>
                <w:szCs w:val="21"/>
              </w:rPr>
            </w:pPr>
            <w:r w:rsidRPr="001E4096">
              <w:rPr>
                <w:rFonts w:hint="eastAsia"/>
                <w:sz w:val="20"/>
                <w:szCs w:val="21"/>
              </w:rPr>
              <w:t>江西科技师范大学</w:t>
            </w:r>
          </w:p>
          <w:p w:rsidR="009B13BF" w:rsidRPr="001E4096" w:rsidRDefault="009B13BF" w:rsidP="00A12E81">
            <w:pPr>
              <w:jc w:val="center"/>
              <w:rPr>
                <w:sz w:val="20"/>
                <w:szCs w:val="21"/>
              </w:rPr>
            </w:pPr>
            <w:r w:rsidRPr="001E4096">
              <w:rPr>
                <w:rFonts w:hint="eastAsia"/>
                <w:sz w:val="20"/>
                <w:szCs w:val="21"/>
              </w:rPr>
              <w:t>（南昌市）</w:t>
            </w:r>
          </w:p>
        </w:tc>
        <w:tc>
          <w:tcPr>
            <w:tcW w:w="1286" w:type="dxa"/>
            <w:vAlign w:val="center"/>
          </w:tcPr>
          <w:p w:rsidR="009B13BF" w:rsidRPr="001E4096" w:rsidRDefault="009B13BF" w:rsidP="00A12E81">
            <w:pPr>
              <w:jc w:val="center"/>
              <w:rPr>
                <w:sz w:val="20"/>
                <w:szCs w:val="21"/>
              </w:rPr>
            </w:pPr>
            <w:r w:rsidRPr="001E4096">
              <w:rPr>
                <w:rFonts w:hint="eastAsia"/>
                <w:sz w:val="20"/>
                <w:szCs w:val="21"/>
              </w:rPr>
              <w:t>网上报名</w:t>
            </w:r>
          </w:p>
        </w:tc>
        <w:tc>
          <w:tcPr>
            <w:tcW w:w="1426" w:type="dxa"/>
            <w:vAlign w:val="center"/>
          </w:tcPr>
          <w:p w:rsidR="009B13BF" w:rsidRPr="001E4096" w:rsidRDefault="009B13BF" w:rsidP="00A12E81">
            <w:pPr>
              <w:jc w:val="center"/>
              <w:rPr>
                <w:sz w:val="20"/>
                <w:szCs w:val="21"/>
              </w:rPr>
            </w:pPr>
            <w:r w:rsidRPr="001E4096">
              <w:rPr>
                <w:rFonts w:hint="eastAsia"/>
                <w:sz w:val="20"/>
                <w:szCs w:val="21"/>
              </w:rPr>
              <w:t>待定</w:t>
            </w:r>
          </w:p>
        </w:tc>
        <w:tc>
          <w:tcPr>
            <w:tcW w:w="3136" w:type="dxa"/>
            <w:vAlign w:val="center"/>
          </w:tcPr>
          <w:p w:rsidR="009B13BF" w:rsidRPr="001E4096" w:rsidRDefault="009B13BF" w:rsidP="00A12E81">
            <w:pPr>
              <w:jc w:val="center"/>
              <w:rPr>
                <w:sz w:val="20"/>
                <w:szCs w:val="21"/>
              </w:rPr>
            </w:pPr>
            <w:r w:rsidRPr="001E4096">
              <w:rPr>
                <w:rFonts w:hint="eastAsia"/>
                <w:sz w:val="20"/>
                <w:szCs w:val="21"/>
              </w:rPr>
              <w:t>网上报名：江西省教育考试院</w:t>
            </w:r>
          </w:p>
          <w:p w:rsidR="009B13BF" w:rsidRPr="001E4096" w:rsidRDefault="009B13BF" w:rsidP="00A12E81">
            <w:pPr>
              <w:jc w:val="center"/>
              <w:rPr>
                <w:sz w:val="20"/>
                <w:szCs w:val="21"/>
              </w:rPr>
            </w:pPr>
            <w:r w:rsidRPr="001E4096">
              <w:rPr>
                <w:rFonts w:hint="eastAsia"/>
                <w:sz w:val="20"/>
                <w:szCs w:val="21"/>
              </w:rPr>
              <w:t>（</w:t>
            </w:r>
            <w:r w:rsidRPr="001E4096">
              <w:rPr>
                <w:sz w:val="20"/>
                <w:szCs w:val="21"/>
              </w:rPr>
              <w:t>http://eea.jxedu.gov.cn/</w:t>
            </w:r>
            <w:r w:rsidRPr="001E4096">
              <w:rPr>
                <w:rFonts w:hint="eastAsia"/>
                <w:sz w:val="20"/>
                <w:szCs w:val="21"/>
              </w:rPr>
              <w:t>）</w:t>
            </w: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辽宁</w:t>
            </w:r>
          </w:p>
        </w:tc>
        <w:tc>
          <w:tcPr>
            <w:tcW w:w="1835" w:type="dxa"/>
            <w:vAlign w:val="center"/>
          </w:tcPr>
          <w:p w:rsidR="009B13BF" w:rsidRPr="001E4096" w:rsidRDefault="009B13BF" w:rsidP="00A12E81">
            <w:pPr>
              <w:jc w:val="center"/>
              <w:rPr>
                <w:sz w:val="20"/>
                <w:szCs w:val="21"/>
              </w:rPr>
            </w:pPr>
            <w:r w:rsidRPr="001E4096">
              <w:rPr>
                <w:rFonts w:hint="eastAsia"/>
                <w:sz w:val="20"/>
                <w:szCs w:val="21"/>
              </w:rPr>
              <w:t>鲁迅美术学院附属中等美术学校（沈阳市）</w:t>
            </w:r>
          </w:p>
        </w:tc>
        <w:tc>
          <w:tcPr>
            <w:tcW w:w="1286" w:type="dxa"/>
            <w:vAlign w:val="center"/>
          </w:tcPr>
          <w:p w:rsidR="009B13BF" w:rsidRPr="001E4096" w:rsidRDefault="009B13BF" w:rsidP="00A12E81">
            <w:pPr>
              <w:jc w:val="center"/>
              <w:rPr>
                <w:sz w:val="20"/>
                <w:szCs w:val="21"/>
              </w:rPr>
            </w:pPr>
            <w:r w:rsidRPr="001E4096">
              <w:rPr>
                <w:sz w:val="20"/>
                <w:szCs w:val="21"/>
              </w:rPr>
              <w:t>2</w:t>
            </w:r>
            <w:r w:rsidRPr="001E4096">
              <w:rPr>
                <w:rFonts w:hint="eastAsia"/>
                <w:sz w:val="20"/>
                <w:szCs w:val="21"/>
              </w:rPr>
              <w:t>月</w:t>
            </w:r>
            <w:r w:rsidRPr="001E4096">
              <w:rPr>
                <w:sz w:val="20"/>
                <w:szCs w:val="21"/>
              </w:rPr>
              <w:t>11-12</w:t>
            </w:r>
            <w:r w:rsidRPr="001E4096">
              <w:rPr>
                <w:rFonts w:hint="eastAsia"/>
                <w:sz w:val="20"/>
                <w:szCs w:val="21"/>
              </w:rPr>
              <w:t>日</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4"/>
                <w:attr w:name="Month" w:val="2"/>
                <w:attr w:name="Year" w:val="2017"/>
              </w:smartTagPr>
              <w:r w:rsidRPr="001E4096">
                <w:rPr>
                  <w:sz w:val="20"/>
                  <w:szCs w:val="21"/>
                </w:rPr>
                <w:t>2</w:t>
              </w:r>
              <w:r w:rsidRPr="001E4096">
                <w:rPr>
                  <w:rFonts w:hint="eastAsia"/>
                  <w:sz w:val="20"/>
                  <w:szCs w:val="21"/>
                </w:rPr>
                <w:t>月</w:t>
              </w:r>
              <w:r w:rsidRPr="001E4096">
                <w:rPr>
                  <w:sz w:val="20"/>
                  <w:szCs w:val="21"/>
                </w:rPr>
                <w:t>14</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黑龙江</w:t>
            </w:r>
          </w:p>
        </w:tc>
        <w:tc>
          <w:tcPr>
            <w:tcW w:w="1835" w:type="dxa"/>
            <w:vAlign w:val="center"/>
          </w:tcPr>
          <w:p w:rsidR="009B13BF" w:rsidRPr="001E4096" w:rsidRDefault="009B13BF" w:rsidP="00A12E81">
            <w:pPr>
              <w:jc w:val="center"/>
              <w:rPr>
                <w:sz w:val="20"/>
                <w:szCs w:val="21"/>
              </w:rPr>
            </w:pPr>
            <w:r w:rsidRPr="001E4096">
              <w:rPr>
                <w:rFonts w:hint="eastAsia"/>
                <w:sz w:val="20"/>
                <w:szCs w:val="21"/>
              </w:rPr>
              <w:t>哈尔滨华德学院</w:t>
            </w:r>
          </w:p>
          <w:p w:rsidR="009B13BF" w:rsidRPr="001E4096" w:rsidRDefault="009B13BF" w:rsidP="00A12E81">
            <w:pPr>
              <w:jc w:val="center"/>
              <w:rPr>
                <w:sz w:val="20"/>
                <w:szCs w:val="21"/>
              </w:rPr>
            </w:pPr>
            <w:r w:rsidRPr="001E4096">
              <w:rPr>
                <w:rFonts w:hint="eastAsia"/>
                <w:sz w:val="20"/>
                <w:szCs w:val="21"/>
              </w:rPr>
              <w:t>（哈尔滨市）</w:t>
            </w:r>
          </w:p>
        </w:tc>
        <w:tc>
          <w:tcPr>
            <w:tcW w:w="1286" w:type="dxa"/>
            <w:vAlign w:val="center"/>
          </w:tcPr>
          <w:p w:rsidR="009B13BF" w:rsidRPr="001E4096" w:rsidRDefault="009B13BF" w:rsidP="00A12E81">
            <w:pPr>
              <w:jc w:val="center"/>
              <w:rPr>
                <w:sz w:val="20"/>
                <w:szCs w:val="21"/>
              </w:rPr>
            </w:pPr>
            <w:r w:rsidRPr="001E4096">
              <w:rPr>
                <w:sz w:val="20"/>
                <w:szCs w:val="21"/>
              </w:rPr>
              <w:t>2</w:t>
            </w:r>
            <w:r w:rsidRPr="001E4096">
              <w:rPr>
                <w:rFonts w:hint="eastAsia"/>
                <w:sz w:val="20"/>
                <w:szCs w:val="21"/>
              </w:rPr>
              <w:t>月</w:t>
            </w:r>
            <w:r w:rsidRPr="001E4096">
              <w:rPr>
                <w:sz w:val="20"/>
                <w:szCs w:val="21"/>
              </w:rPr>
              <w:t>13-14</w:t>
            </w:r>
            <w:r w:rsidRPr="001E4096">
              <w:rPr>
                <w:rFonts w:hint="eastAsia"/>
                <w:sz w:val="20"/>
                <w:szCs w:val="21"/>
              </w:rPr>
              <w:t>日</w:t>
            </w:r>
          </w:p>
          <w:p w:rsidR="009B13BF" w:rsidRPr="001E4096" w:rsidRDefault="009B13BF" w:rsidP="00A12E81">
            <w:pPr>
              <w:jc w:val="center"/>
              <w:rPr>
                <w:sz w:val="20"/>
                <w:szCs w:val="21"/>
              </w:rPr>
            </w:pPr>
            <w:r w:rsidRPr="001E4096">
              <w:rPr>
                <w:rFonts w:hint="eastAsia"/>
                <w:sz w:val="20"/>
                <w:szCs w:val="21"/>
              </w:rPr>
              <w:t>网上报名</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8"/>
                <w:attr w:name="Month" w:val="2"/>
                <w:attr w:name="Year" w:val="2017"/>
              </w:smartTagPr>
              <w:r w:rsidRPr="001E4096">
                <w:rPr>
                  <w:sz w:val="20"/>
                  <w:szCs w:val="21"/>
                </w:rPr>
                <w:t>2</w:t>
              </w:r>
              <w:r w:rsidRPr="001E4096">
                <w:rPr>
                  <w:rFonts w:hint="eastAsia"/>
                  <w:sz w:val="20"/>
                  <w:szCs w:val="21"/>
                </w:rPr>
                <w:t>月</w:t>
              </w:r>
              <w:r w:rsidRPr="001E4096">
                <w:rPr>
                  <w:sz w:val="20"/>
                  <w:szCs w:val="21"/>
                </w:rPr>
                <w:t>18</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r w:rsidRPr="001E4096">
              <w:rPr>
                <w:rFonts w:hint="eastAsia"/>
                <w:sz w:val="20"/>
                <w:szCs w:val="21"/>
              </w:rPr>
              <w:t>网上报名：东方学院招生信息网</w:t>
            </w:r>
          </w:p>
          <w:p w:rsidR="009B13BF" w:rsidRPr="001E4096" w:rsidRDefault="009B13BF" w:rsidP="00A12E81">
            <w:pPr>
              <w:jc w:val="center"/>
              <w:rPr>
                <w:sz w:val="20"/>
                <w:szCs w:val="21"/>
              </w:rPr>
            </w:pPr>
            <w:r w:rsidRPr="001E4096">
              <w:rPr>
                <w:rFonts w:hint="eastAsia"/>
                <w:sz w:val="20"/>
                <w:szCs w:val="21"/>
              </w:rPr>
              <w:t>（</w:t>
            </w:r>
            <w:r w:rsidRPr="001E4096">
              <w:rPr>
                <w:sz w:val="20"/>
                <w:szCs w:val="21"/>
              </w:rPr>
              <w:t>http://www.dfxyzj.com/</w:t>
            </w:r>
            <w:r w:rsidRPr="001E4096">
              <w:rPr>
                <w:rFonts w:hint="eastAsia"/>
                <w:sz w:val="20"/>
                <w:szCs w:val="21"/>
              </w:rPr>
              <w:t>）</w:t>
            </w: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上海</w:t>
            </w:r>
          </w:p>
        </w:tc>
        <w:tc>
          <w:tcPr>
            <w:tcW w:w="1835" w:type="dxa"/>
            <w:vAlign w:val="center"/>
          </w:tcPr>
          <w:p w:rsidR="009B13BF" w:rsidRPr="001E4096" w:rsidRDefault="009B13BF" w:rsidP="00A12E81">
            <w:pPr>
              <w:jc w:val="center"/>
              <w:rPr>
                <w:sz w:val="20"/>
                <w:szCs w:val="21"/>
              </w:rPr>
            </w:pPr>
            <w:r w:rsidRPr="001E4096">
              <w:rPr>
                <w:rFonts w:hint="eastAsia"/>
                <w:sz w:val="20"/>
                <w:szCs w:val="21"/>
              </w:rPr>
              <w:t>上海市香山中学</w:t>
            </w:r>
          </w:p>
          <w:p w:rsidR="009B13BF" w:rsidRPr="001E4096" w:rsidRDefault="009B13BF" w:rsidP="00A12E81">
            <w:pPr>
              <w:jc w:val="center"/>
              <w:rPr>
                <w:sz w:val="20"/>
                <w:szCs w:val="21"/>
              </w:rPr>
            </w:pPr>
            <w:r w:rsidRPr="001E4096">
              <w:rPr>
                <w:rFonts w:hint="eastAsia"/>
                <w:sz w:val="20"/>
                <w:szCs w:val="21"/>
              </w:rPr>
              <w:t>（上海市）</w:t>
            </w:r>
          </w:p>
        </w:tc>
        <w:tc>
          <w:tcPr>
            <w:tcW w:w="1286" w:type="dxa"/>
            <w:vAlign w:val="center"/>
          </w:tcPr>
          <w:p w:rsidR="009B13BF" w:rsidRPr="001E4096" w:rsidRDefault="009B13BF" w:rsidP="00A12E81">
            <w:pPr>
              <w:jc w:val="center"/>
              <w:rPr>
                <w:sz w:val="20"/>
                <w:szCs w:val="21"/>
              </w:rPr>
            </w:pPr>
            <w:r w:rsidRPr="001E4096">
              <w:rPr>
                <w:sz w:val="20"/>
                <w:szCs w:val="21"/>
              </w:rPr>
              <w:t>2</w:t>
            </w:r>
            <w:r w:rsidRPr="001E4096">
              <w:rPr>
                <w:rFonts w:hint="eastAsia"/>
                <w:sz w:val="20"/>
                <w:szCs w:val="21"/>
              </w:rPr>
              <w:t>月</w:t>
            </w:r>
            <w:r w:rsidRPr="001E4096">
              <w:rPr>
                <w:sz w:val="20"/>
                <w:szCs w:val="21"/>
              </w:rPr>
              <w:t>17-18</w:t>
            </w:r>
            <w:r w:rsidRPr="001E4096">
              <w:rPr>
                <w:rFonts w:hint="eastAsia"/>
                <w:sz w:val="20"/>
                <w:szCs w:val="21"/>
              </w:rPr>
              <w:t>日</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9"/>
                <w:attr w:name="Month" w:val="2"/>
                <w:attr w:name="Year" w:val="2017"/>
              </w:smartTagPr>
              <w:r w:rsidRPr="001E4096">
                <w:rPr>
                  <w:sz w:val="20"/>
                  <w:szCs w:val="21"/>
                </w:rPr>
                <w:t>2</w:t>
              </w:r>
              <w:r w:rsidRPr="001E4096">
                <w:rPr>
                  <w:rFonts w:hint="eastAsia"/>
                  <w:sz w:val="20"/>
                  <w:szCs w:val="21"/>
                </w:rPr>
                <w:t>月</w:t>
              </w:r>
              <w:r w:rsidRPr="001E4096">
                <w:rPr>
                  <w:sz w:val="20"/>
                  <w:szCs w:val="21"/>
                </w:rPr>
                <w:t>19</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江苏</w:t>
            </w:r>
          </w:p>
        </w:tc>
        <w:tc>
          <w:tcPr>
            <w:tcW w:w="1835" w:type="dxa"/>
            <w:vAlign w:val="center"/>
          </w:tcPr>
          <w:p w:rsidR="009B13BF" w:rsidRPr="001E4096" w:rsidRDefault="009B13BF" w:rsidP="00A12E81">
            <w:pPr>
              <w:jc w:val="center"/>
              <w:rPr>
                <w:sz w:val="20"/>
                <w:szCs w:val="21"/>
              </w:rPr>
            </w:pPr>
            <w:r w:rsidRPr="001E4096">
              <w:rPr>
                <w:rFonts w:hint="eastAsia"/>
                <w:sz w:val="20"/>
                <w:szCs w:val="21"/>
              </w:rPr>
              <w:t>江苏城市职业学院</w:t>
            </w:r>
          </w:p>
          <w:p w:rsidR="009B13BF" w:rsidRPr="001E4096" w:rsidRDefault="009B13BF" w:rsidP="00A12E81">
            <w:pPr>
              <w:jc w:val="center"/>
              <w:rPr>
                <w:sz w:val="20"/>
                <w:szCs w:val="21"/>
              </w:rPr>
            </w:pPr>
            <w:r w:rsidRPr="001E4096">
              <w:rPr>
                <w:rFonts w:hint="eastAsia"/>
                <w:sz w:val="20"/>
                <w:szCs w:val="21"/>
              </w:rPr>
              <w:t>（南京市）</w:t>
            </w:r>
          </w:p>
        </w:tc>
        <w:tc>
          <w:tcPr>
            <w:tcW w:w="1286" w:type="dxa"/>
            <w:vAlign w:val="center"/>
          </w:tcPr>
          <w:p w:rsidR="009B13BF" w:rsidRPr="001E4096" w:rsidRDefault="009B13BF" w:rsidP="00A12E81">
            <w:pPr>
              <w:jc w:val="center"/>
              <w:rPr>
                <w:sz w:val="20"/>
                <w:szCs w:val="21"/>
              </w:rPr>
            </w:pPr>
            <w:r w:rsidRPr="001E4096">
              <w:rPr>
                <w:rFonts w:hint="eastAsia"/>
                <w:sz w:val="20"/>
                <w:szCs w:val="21"/>
              </w:rPr>
              <w:t>网上报名</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5"/>
                <w:attr w:name="Month" w:val="2"/>
                <w:attr w:name="Year" w:val="2017"/>
              </w:smartTagPr>
              <w:r w:rsidRPr="001E4096">
                <w:rPr>
                  <w:sz w:val="20"/>
                  <w:szCs w:val="21"/>
                </w:rPr>
                <w:t>2</w:t>
              </w:r>
              <w:r w:rsidRPr="001E4096">
                <w:rPr>
                  <w:rFonts w:hint="eastAsia"/>
                  <w:sz w:val="20"/>
                  <w:szCs w:val="21"/>
                </w:rPr>
                <w:t>月</w:t>
              </w:r>
              <w:r w:rsidRPr="001E4096">
                <w:rPr>
                  <w:sz w:val="20"/>
                  <w:szCs w:val="21"/>
                </w:rPr>
                <w:t>5</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r w:rsidRPr="001E4096">
              <w:rPr>
                <w:rFonts w:hint="eastAsia"/>
                <w:sz w:val="20"/>
                <w:szCs w:val="21"/>
              </w:rPr>
              <w:t>网上报名：江苏省教育考试院网</w:t>
            </w:r>
          </w:p>
          <w:p w:rsidR="009B13BF" w:rsidRPr="001E4096" w:rsidRDefault="009B13BF" w:rsidP="00A12E81">
            <w:pPr>
              <w:jc w:val="center"/>
              <w:rPr>
                <w:sz w:val="20"/>
                <w:szCs w:val="21"/>
              </w:rPr>
            </w:pPr>
            <w:r w:rsidRPr="001E4096">
              <w:rPr>
                <w:rFonts w:hint="eastAsia"/>
                <w:sz w:val="20"/>
                <w:szCs w:val="21"/>
              </w:rPr>
              <w:t>（</w:t>
            </w:r>
            <w:r w:rsidRPr="001E4096">
              <w:rPr>
                <w:sz w:val="20"/>
                <w:szCs w:val="21"/>
              </w:rPr>
              <w:t>http://www.jseea.cn/</w:t>
            </w:r>
            <w:r w:rsidRPr="001E4096">
              <w:rPr>
                <w:rFonts w:hint="eastAsia"/>
                <w:sz w:val="20"/>
                <w:szCs w:val="21"/>
              </w:rPr>
              <w:t>）</w:t>
            </w: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浙江</w:t>
            </w:r>
          </w:p>
        </w:tc>
        <w:tc>
          <w:tcPr>
            <w:tcW w:w="1835" w:type="dxa"/>
            <w:vAlign w:val="center"/>
          </w:tcPr>
          <w:p w:rsidR="009B13BF" w:rsidRPr="001E4096" w:rsidRDefault="009B13BF" w:rsidP="00A12E81">
            <w:pPr>
              <w:jc w:val="center"/>
              <w:rPr>
                <w:sz w:val="20"/>
                <w:szCs w:val="21"/>
              </w:rPr>
            </w:pPr>
            <w:r w:rsidRPr="001E4096">
              <w:rPr>
                <w:rFonts w:hint="eastAsia"/>
                <w:sz w:val="20"/>
                <w:szCs w:val="21"/>
              </w:rPr>
              <w:t>杭州师范大学（杭州市）</w:t>
            </w:r>
          </w:p>
        </w:tc>
        <w:tc>
          <w:tcPr>
            <w:tcW w:w="1286" w:type="dxa"/>
            <w:vAlign w:val="center"/>
          </w:tcPr>
          <w:p w:rsidR="009B13BF" w:rsidRPr="001E4096" w:rsidRDefault="009B13BF" w:rsidP="00A12E81">
            <w:pPr>
              <w:jc w:val="center"/>
              <w:rPr>
                <w:sz w:val="20"/>
                <w:szCs w:val="21"/>
              </w:rPr>
            </w:pPr>
            <w:r w:rsidRPr="001E4096">
              <w:rPr>
                <w:rFonts w:hint="eastAsia"/>
                <w:sz w:val="20"/>
                <w:szCs w:val="21"/>
              </w:rPr>
              <w:t>网上报名</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7"/>
                <w:attr w:name="Month" w:val="1"/>
                <w:attr w:name="Year" w:val="2017"/>
              </w:smartTagPr>
              <w:r w:rsidRPr="001E4096">
                <w:rPr>
                  <w:sz w:val="20"/>
                  <w:szCs w:val="21"/>
                </w:rPr>
                <w:t>1</w:t>
              </w:r>
              <w:r w:rsidRPr="001E4096">
                <w:rPr>
                  <w:rFonts w:hint="eastAsia"/>
                  <w:sz w:val="20"/>
                  <w:szCs w:val="21"/>
                </w:rPr>
                <w:t>月</w:t>
              </w:r>
              <w:r w:rsidRPr="001E4096">
                <w:rPr>
                  <w:sz w:val="20"/>
                  <w:szCs w:val="21"/>
                </w:rPr>
                <w:t>17</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r w:rsidRPr="001E4096">
              <w:rPr>
                <w:rFonts w:hint="eastAsia"/>
                <w:sz w:val="20"/>
                <w:szCs w:val="21"/>
              </w:rPr>
              <w:t>网上报名：杭州师范大学本科招生网（</w:t>
            </w:r>
            <w:r w:rsidRPr="001E4096">
              <w:rPr>
                <w:sz w:val="20"/>
                <w:szCs w:val="21"/>
              </w:rPr>
              <w:t>http://bkzs.hznu.edu.cn/</w:t>
            </w:r>
            <w:r w:rsidRPr="001E4096">
              <w:rPr>
                <w:rFonts w:hint="eastAsia"/>
                <w:sz w:val="20"/>
                <w:szCs w:val="21"/>
              </w:rPr>
              <w:t>）</w:t>
            </w: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福建</w:t>
            </w:r>
          </w:p>
        </w:tc>
        <w:tc>
          <w:tcPr>
            <w:tcW w:w="1835" w:type="dxa"/>
            <w:vAlign w:val="center"/>
          </w:tcPr>
          <w:p w:rsidR="009B13BF" w:rsidRPr="001E4096" w:rsidRDefault="009B13BF" w:rsidP="00A12E81">
            <w:pPr>
              <w:jc w:val="center"/>
              <w:rPr>
                <w:sz w:val="20"/>
                <w:szCs w:val="21"/>
              </w:rPr>
            </w:pPr>
            <w:r w:rsidRPr="001E4096">
              <w:rPr>
                <w:rFonts w:hint="eastAsia"/>
                <w:sz w:val="20"/>
                <w:szCs w:val="21"/>
              </w:rPr>
              <w:t>福建师范大学</w:t>
            </w:r>
          </w:p>
          <w:p w:rsidR="009B13BF" w:rsidRPr="001E4096" w:rsidRDefault="009B13BF" w:rsidP="00A12E81">
            <w:pPr>
              <w:jc w:val="center"/>
              <w:rPr>
                <w:sz w:val="20"/>
                <w:szCs w:val="21"/>
              </w:rPr>
            </w:pPr>
            <w:r w:rsidRPr="001E4096">
              <w:rPr>
                <w:rFonts w:hint="eastAsia"/>
                <w:sz w:val="20"/>
                <w:szCs w:val="21"/>
              </w:rPr>
              <w:t>（福州市）</w:t>
            </w:r>
          </w:p>
        </w:tc>
        <w:tc>
          <w:tcPr>
            <w:tcW w:w="1286" w:type="dxa"/>
            <w:vAlign w:val="center"/>
          </w:tcPr>
          <w:p w:rsidR="009B13BF" w:rsidRPr="001E4096" w:rsidRDefault="009B13BF" w:rsidP="00A12E81">
            <w:pPr>
              <w:jc w:val="center"/>
              <w:rPr>
                <w:sz w:val="20"/>
                <w:szCs w:val="21"/>
              </w:rPr>
            </w:pPr>
            <w:r w:rsidRPr="001E4096">
              <w:rPr>
                <w:sz w:val="20"/>
                <w:szCs w:val="21"/>
              </w:rPr>
              <w:t>1</w:t>
            </w:r>
            <w:r w:rsidRPr="001E4096">
              <w:rPr>
                <w:rFonts w:hint="eastAsia"/>
                <w:sz w:val="20"/>
                <w:szCs w:val="21"/>
              </w:rPr>
              <w:t>月</w:t>
            </w:r>
            <w:r w:rsidRPr="001E4096">
              <w:rPr>
                <w:sz w:val="20"/>
                <w:szCs w:val="21"/>
              </w:rPr>
              <w:t>16-17</w:t>
            </w:r>
            <w:r w:rsidRPr="001E4096">
              <w:rPr>
                <w:rFonts w:hint="eastAsia"/>
                <w:sz w:val="20"/>
                <w:szCs w:val="21"/>
              </w:rPr>
              <w:t>日</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9"/>
                <w:attr w:name="Month" w:val="1"/>
                <w:attr w:name="Year" w:val="2017"/>
              </w:smartTagPr>
              <w:r w:rsidRPr="001E4096">
                <w:rPr>
                  <w:sz w:val="20"/>
                  <w:szCs w:val="21"/>
                </w:rPr>
                <w:t>1</w:t>
              </w:r>
              <w:r w:rsidRPr="001E4096">
                <w:rPr>
                  <w:rFonts w:hint="eastAsia"/>
                  <w:sz w:val="20"/>
                  <w:szCs w:val="21"/>
                </w:rPr>
                <w:t>月</w:t>
              </w:r>
              <w:r w:rsidRPr="001E4096">
                <w:rPr>
                  <w:sz w:val="20"/>
                  <w:szCs w:val="21"/>
                </w:rPr>
                <w:t>19</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r w:rsidR="009B13BF" w:rsidRPr="001E4096" w:rsidTr="00A12E81">
        <w:trPr>
          <w:trHeight w:val="107"/>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山东</w:t>
            </w:r>
          </w:p>
        </w:tc>
        <w:tc>
          <w:tcPr>
            <w:tcW w:w="1835" w:type="dxa"/>
            <w:vAlign w:val="center"/>
          </w:tcPr>
          <w:p w:rsidR="009B13BF" w:rsidRPr="001E4096" w:rsidRDefault="009B13BF" w:rsidP="00A12E81">
            <w:pPr>
              <w:jc w:val="center"/>
              <w:rPr>
                <w:sz w:val="20"/>
                <w:szCs w:val="21"/>
              </w:rPr>
            </w:pPr>
            <w:r w:rsidRPr="001E4096">
              <w:rPr>
                <w:rFonts w:hint="eastAsia"/>
                <w:sz w:val="20"/>
                <w:szCs w:val="21"/>
              </w:rPr>
              <w:t>潍坊市招办（潍坊市）</w:t>
            </w:r>
          </w:p>
        </w:tc>
        <w:tc>
          <w:tcPr>
            <w:tcW w:w="1286" w:type="dxa"/>
            <w:vAlign w:val="center"/>
          </w:tcPr>
          <w:p w:rsidR="009B13BF" w:rsidRPr="001E4096" w:rsidRDefault="009B13BF" w:rsidP="00A12E81">
            <w:pPr>
              <w:jc w:val="center"/>
              <w:rPr>
                <w:sz w:val="20"/>
                <w:szCs w:val="21"/>
              </w:rPr>
            </w:pPr>
            <w:r w:rsidRPr="001E4096">
              <w:rPr>
                <w:rFonts w:hint="eastAsia"/>
                <w:sz w:val="20"/>
                <w:szCs w:val="21"/>
              </w:rPr>
              <w:t>网上报名</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6"/>
                <w:attr w:name="Month" w:val="2"/>
                <w:attr w:name="Year" w:val="2017"/>
              </w:smartTagPr>
              <w:r w:rsidRPr="001E4096">
                <w:rPr>
                  <w:sz w:val="20"/>
                  <w:szCs w:val="21"/>
                </w:rPr>
                <w:t>2</w:t>
              </w:r>
              <w:r w:rsidRPr="001E4096">
                <w:rPr>
                  <w:rFonts w:hint="eastAsia"/>
                  <w:sz w:val="20"/>
                  <w:szCs w:val="21"/>
                </w:rPr>
                <w:t>月</w:t>
              </w:r>
              <w:r w:rsidRPr="001E4096">
                <w:rPr>
                  <w:sz w:val="20"/>
                  <w:szCs w:val="21"/>
                </w:rPr>
                <w:t>6</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r w:rsidRPr="001E4096">
              <w:rPr>
                <w:rFonts w:hint="eastAsia"/>
                <w:sz w:val="20"/>
                <w:szCs w:val="21"/>
              </w:rPr>
              <w:t>网上报名：山东省教育招生考试院网（</w:t>
            </w:r>
            <w:r w:rsidRPr="001E4096">
              <w:rPr>
                <w:sz w:val="20"/>
                <w:szCs w:val="21"/>
              </w:rPr>
              <w:t>http://www.sdzs.gov.cn/</w:t>
            </w:r>
            <w:r w:rsidRPr="001E4096">
              <w:rPr>
                <w:rFonts w:hint="eastAsia"/>
                <w:sz w:val="20"/>
                <w:szCs w:val="21"/>
              </w:rPr>
              <w:t>）</w:t>
            </w: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河南</w:t>
            </w:r>
          </w:p>
        </w:tc>
        <w:tc>
          <w:tcPr>
            <w:tcW w:w="1835" w:type="dxa"/>
            <w:vAlign w:val="center"/>
          </w:tcPr>
          <w:p w:rsidR="009B13BF" w:rsidRPr="001E4096" w:rsidRDefault="009B13BF" w:rsidP="00A12E81">
            <w:pPr>
              <w:jc w:val="center"/>
              <w:rPr>
                <w:sz w:val="20"/>
                <w:szCs w:val="21"/>
              </w:rPr>
            </w:pPr>
            <w:r w:rsidRPr="001E4096">
              <w:rPr>
                <w:rFonts w:hint="eastAsia"/>
                <w:sz w:val="20"/>
                <w:szCs w:val="21"/>
              </w:rPr>
              <w:t>郑州</w:t>
            </w:r>
            <w:r w:rsidRPr="001E4096">
              <w:rPr>
                <w:sz w:val="20"/>
                <w:szCs w:val="21"/>
              </w:rPr>
              <w:t>106</w:t>
            </w:r>
            <w:r w:rsidRPr="001E4096">
              <w:rPr>
                <w:rFonts w:hint="eastAsia"/>
                <w:sz w:val="20"/>
                <w:szCs w:val="21"/>
              </w:rPr>
              <w:t>中学中原路校区（郑州市）</w:t>
            </w:r>
          </w:p>
        </w:tc>
        <w:tc>
          <w:tcPr>
            <w:tcW w:w="1286" w:type="dxa"/>
            <w:vAlign w:val="center"/>
          </w:tcPr>
          <w:p w:rsidR="009B13BF" w:rsidRPr="001E4096" w:rsidRDefault="009B13BF" w:rsidP="00A12E81">
            <w:pPr>
              <w:jc w:val="center"/>
              <w:rPr>
                <w:sz w:val="20"/>
                <w:szCs w:val="21"/>
              </w:rPr>
            </w:pPr>
            <w:r w:rsidRPr="001E4096">
              <w:rPr>
                <w:sz w:val="20"/>
                <w:szCs w:val="21"/>
              </w:rPr>
              <w:t>1</w:t>
            </w:r>
            <w:r w:rsidRPr="001E4096">
              <w:rPr>
                <w:rFonts w:hint="eastAsia"/>
                <w:sz w:val="20"/>
                <w:szCs w:val="21"/>
              </w:rPr>
              <w:t>月</w:t>
            </w:r>
            <w:r w:rsidRPr="001E4096">
              <w:rPr>
                <w:sz w:val="20"/>
                <w:szCs w:val="21"/>
              </w:rPr>
              <w:t>15-19</w:t>
            </w:r>
            <w:r w:rsidRPr="001E4096">
              <w:rPr>
                <w:rFonts w:hint="eastAsia"/>
                <w:sz w:val="20"/>
                <w:szCs w:val="21"/>
              </w:rPr>
              <w:t>日</w:t>
            </w:r>
          </w:p>
          <w:p w:rsidR="009B13BF" w:rsidRPr="001E4096" w:rsidRDefault="009B13BF" w:rsidP="00A12E81">
            <w:pPr>
              <w:jc w:val="center"/>
              <w:rPr>
                <w:sz w:val="20"/>
                <w:szCs w:val="21"/>
              </w:rPr>
            </w:pPr>
            <w:r w:rsidRPr="001E4096">
              <w:rPr>
                <w:rFonts w:hint="eastAsia"/>
                <w:sz w:val="20"/>
                <w:szCs w:val="21"/>
              </w:rPr>
              <w:t>网上报名</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23"/>
                <w:attr w:name="Month" w:val="1"/>
                <w:attr w:name="Year" w:val="2017"/>
              </w:smartTagPr>
              <w:r w:rsidRPr="001E4096">
                <w:rPr>
                  <w:sz w:val="20"/>
                  <w:szCs w:val="21"/>
                </w:rPr>
                <w:t>1</w:t>
              </w:r>
              <w:r w:rsidRPr="001E4096">
                <w:rPr>
                  <w:rFonts w:hint="eastAsia"/>
                  <w:sz w:val="20"/>
                  <w:szCs w:val="21"/>
                </w:rPr>
                <w:t>月</w:t>
              </w:r>
              <w:r w:rsidRPr="001E4096">
                <w:rPr>
                  <w:sz w:val="20"/>
                  <w:szCs w:val="21"/>
                </w:rPr>
                <w:t>23</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广东</w:t>
            </w:r>
          </w:p>
        </w:tc>
        <w:tc>
          <w:tcPr>
            <w:tcW w:w="1835" w:type="dxa"/>
            <w:vAlign w:val="center"/>
          </w:tcPr>
          <w:p w:rsidR="009B13BF" w:rsidRPr="001E4096" w:rsidRDefault="009B13BF" w:rsidP="00A12E81">
            <w:pPr>
              <w:jc w:val="center"/>
              <w:rPr>
                <w:sz w:val="20"/>
                <w:szCs w:val="21"/>
              </w:rPr>
            </w:pPr>
            <w:r w:rsidRPr="001E4096">
              <w:rPr>
                <w:rFonts w:hint="eastAsia"/>
                <w:sz w:val="20"/>
                <w:szCs w:val="21"/>
              </w:rPr>
              <w:t>广东外语艺术职业学院（广州市）</w:t>
            </w:r>
          </w:p>
        </w:tc>
        <w:tc>
          <w:tcPr>
            <w:tcW w:w="1286" w:type="dxa"/>
            <w:vAlign w:val="center"/>
          </w:tcPr>
          <w:p w:rsidR="009B13BF" w:rsidRPr="001E4096" w:rsidRDefault="009B13BF" w:rsidP="00A12E81">
            <w:pPr>
              <w:jc w:val="center"/>
              <w:rPr>
                <w:sz w:val="20"/>
                <w:szCs w:val="21"/>
              </w:rPr>
            </w:pPr>
            <w:r w:rsidRPr="001E4096">
              <w:rPr>
                <w:rFonts w:hint="eastAsia"/>
                <w:sz w:val="20"/>
                <w:szCs w:val="21"/>
              </w:rPr>
              <w:t>网上报名</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8"/>
                <w:attr w:name="Month" w:val="2"/>
                <w:attr w:name="Year" w:val="2017"/>
              </w:smartTagPr>
              <w:r w:rsidRPr="001E4096">
                <w:rPr>
                  <w:sz w:val="20"/>
                  <w:szCs w:val="21"/>
                </w:rPr>
                <w:t>2</w:t>
              </w:r>
              <w:r w:rsidRPr="001E4096">
                <w:rPr>
                  <w:rFonts w:hint="eastAsia"/>
                  <w:sz w:val="20"/>
                  <w:szCs w:val="21"/>
                </w:rPr>
                <w:t>月</w:t>
              </w:r>
              <w:r w:rsidRPr="001E4096">
                <w:rPr>
                  <w:sz w:val="20"/>
                  <w:szCs w:val="21"/>
                </w:rPr>
                <w:t>18</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r w:rsidRPr="001E4096">
              <w:rPr>
                <w:rFonts w:hint="eastAsia"/>
                <w:sz w:val="20"/>
                <w:szCs w:val="21"/>
              </w:rPr>
              <w:t>网上报名：江汉大学招生网</w:t>
            </w:r>
          </w:p>
          <w:p w:rsidR="009B13BF" w:rsidRPr="001E4096" w:rsidRDefault="009B13BF" w:rsidP="00A12E81">
            <w:pPr>
              <w:jc w:val="center"/>
              <w:rPr>
                <w:sz w:val="20"/>
                <w:szCs w:val="21"/>
              </w:rPr>
            </w:pPr>
            <w:r w:rsidRPr="001E4096">
              <w:rPr>
                <w:rFonts w:hint="eastAsia"/>
                <w:sz w:val="20"/>
                <w:szCs w:val="21"/>
              </w:rPr>
              <w:t>（</w:t>
            </w:r>
            <w:r w:rsidRPr="001E4096">
              <w:rPr>
                <w:sz w:val="20"/>
                <w:szCs w:val="21"/>
              </w:rPr>
              <w:t>http://zjc.jhun.edu.cn</w:t>
            </w:r>
            <w:r w:rsidRPr="001E4096">
              <w:rPr>
                <w:rFonts w:hint="eastAsia"/>
                <w:sz w:val="20"/>
                <w:szCs w:val="21"/>
              </w:rPr>
              <w:t>）</w:t>
            </w: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广西</w:t>
            </w:r>
          </w:p>
        </w:tc>
        <w:tc>
          <w:tcPr>
            <w:tcW w:w="1835" w:type="dxa"/>
            <w:vAlign w:val="center"/>
          </w:tcPr>
          <w:p w:rsidR="009B13BF" w:rsidRPr="001E4096" w:rsidRDefault="009B13BF" w:rsidP="00A12E81">
            <w:pPr>
              <w:jc w:val="center"/>
              <w:rPr>
                <w:sz w:val="20"/>
                <w:szCs w:val="21"/>
              </w:rPr>
            </w:pPr>
            <w:r w:rsidRPr="001E4096">
              <w:rPr>
                <w:rFonts w:hint="eastAsia"/>
                <w:sz w:val="20"/>
                <w:szCs w:val="21"/>
              </w:rPr>
              <w:t>广西经贸职业学院</w:t>
            </w:r>
          </w:p>
          <w:p w:rsidR="009B13BF" w:rsidRPr="001E4096" w:rsidRDefault="009B13BF" w:rsidP="00A12E81">
            <w:pPr>
              <w:jc w:val="center"/>
              <w:rPr>
                <w:sz w:val="20"/>
                <w:szCs w:val="21"/>
              </w:rPr>
            </w:pPr>
            <w:r w:rsidRPr="001E4096">
              <w:rPr>
                <w:rFonts w:hint="eastAsia"/>
                <w:sz w:val="20"/>
                <w:szCs w:val="21"/>
              </w:rPr>
              <w:t>（南宁市）</w:t>
            </w:r>
          </w:p>
        </w:tc>
        <w:tc>
          <w:tcPr>
            <w:tcW w:w="1286" w:type="dxa"/>
            <w:vAlign w:val="center"/>
          </w:tcPr>
          <w:p w:rsidR="009B13BF" w:rsidRPr="001E4096" w:rsidRDefault="009B13BF" w:rsidP="00A12E81">
            <w:pPr>
              <w:jc w:val="center"/>
              <w:rPr>
                <w:sz w:val="20"/>
                <w:szCs w:val="21"/>
              </w:rPr>
            </w:pPr>
            <w:r w:rsidRPr="001E4096">
              <w:rPr>
                <w:sz w:val="20"/>
                <w:szCs w:val="21"/>
              </w:rPr>
              <w:t>1</w:t>
            </w:r>
            <w:r w:rsidRPr="001E4096">
              <w:rPr>
                <w:rFonts w:hint="eastAsia"/>
                <w:sz w:val="20"/>
                <w:szCs w:val="21"/>
              </w:rPr>
              <w:t>月</w:t>
            </w:r>
            <w:r w:rsidRPr="001E4096">
              <w:rPr>
                <w:sz w:val="20"/>
                <w:szCs w:val="21"/>
              </w:rPr>
              <w:t>16-17</w:t>
            </w:r>
            <w:r w:rsidRPr="001E4096">
              <w:rPr>
                <w:rFonts w:hint="eastAsia"/>
                <w:sz w:val="20"/>
                <w:szCs w:val="21"/>
              </w:rPr>
              <w:t>日</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8"/>
                <w:attr w:name="Month" w:val="1"/>
                <w:attr w:name="Year" w:val="2017"/>
              </w:smartTagPr>
              <w:r w:rsidRPr="001E4096">
                <w:rPr>
                  <w:sz w:val="20"/>
                  <w:szCs w:val="21"/>
                </w:rPr>
                <w:t>1</w:t>
              </w:r>
              <w:r w:rsidRPr="001E4096">
                <w:rPr>
                  <w:rFonts w:hint="eastAsia"/>
                  <w:sz w:val="20"/>
                  <w:szCs w:val="21"/>
                </w:rPr>
                <w:t>月</w:t>
              </w:r>
              <w:r w:rsidRPr="001E4096">
                <w:rPr>
                  <w:sz w:val="20"/>
                  <w:szCs w:val="21"/>
                </w:rPr>
                <w:t>18</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r w:rsidR="009B13BF" w:rsidRPr="001E4096" w:rsidTr="00A12E81">
        <w:trPr>
          <w:trHeight w:val="611"/>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云南</w:t>
            </w:r>
          </w:p>
        </w:tc>
        <w:tc>
          <w:tcPr>
            <w:tcW w:w="1835" w:type="dxa"/>
            <w:vAlign w:val="center"/>
          </w:tcPr>
          <w:p w:rsidR="009B13BF" w:rsidRPr="001E4096" w:rsidRDefault="009B13BF" w:rsidP="00A12E81">
            <w:pPr>
              <w:jc w:val="center"/>
              <w:rPr>
                <w:sz w:val="20"/>
                <w:szCs w:val="21"/>
              </w:rPr>
            </w:pPr>
            <w:r w:rsidRPr="001E4096">
              <w:rPr>
                <w:rFonts w:hint="eastAsia"/>
                <w:sz w:val="20"/>
                <w:szCs w:val="21"/>
              </w:rPr>
              <w:t>云南艺术学院</w:t>
            </w:r>
          </w:p>
          <w:p w:rsidR="009B13BF" w:rsidRPr="001E4096" w:rsidRDefault="009B13BF" w:rsidP="00A12E81">
            <w:pPr>
              <w:jc w:val="center"/>
              <w:rPr>
                <w:sz w:val="20"/>
                <w:szCs w:val="21"/>
              </w:rPr>
            </w:pPr>
            <w:r w:rsidRPr="001E4096">
              <w:rPr>
                <w:rFonts w:hint="eastAsia"/>
                <w:sz w:val="20"/>
                <w:szCs w:val="21"/>
              </w:rPr>
              <w:t>（昆明市）</w:t>
            </w:r>
          </w:p>
        </w:tc>
        <w:tc>
          <w:tcPr>
            <w:tcW w:w="1286" w:type="dxa"/>
            <w:vAlign w:val="center"/>
          </w:tcPr>
          <w:p w:rsidR="009B13BF" w:rsidRPr="001E4096" w:rsidRDefault="009B13BF" w:rsidP="00A12E81">
            <w:pPr>
              <w:jc w:val="center"/>
              <w:rPr>
                <w:sz w:val="20"/>
                <w:szCs w:val="21"/>
              </w:rPr>
            </w:pPr>
            <w:r w:rsidRPr="001E4096">
              <w:rPr>
                <w:sz w:val="20"/>
                <w:szCs w:val="21"/>
              </w:rPr>
              <w:t>1</w:t>
            </w:r>
            <w:r w:rsidRPr="001E4096">
              <w:rPr>
                <w:rFonts w:hint="eastAsia"/>
                <w:sz w:val="20"/>
                <w:szCs w:val="21"/>
              </w:rPr>
              <w:t>月</w:t>
            </w:r>
            <w:r w:rsidRPr="001E4096">
              <w:rPr>
                <w:sz w:val="20"/>
                <w:szCs w:val="21"/>
              </w:rPr>
              <w:t>21-22</w:t>
            </w:r>
            <w:r w:rsidRPr="001E4096">
              <w:rPr>
                <w:rFonts w:hint="eastAsia"/>
                <w:sz w:val="20"/>
                <w:szCs w:val="21"/>
              </w:rPr>
              <w:t>日</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23"/>
                <w:attr w:name="Month" w:val="1"/>
                <w:attr w:name="Year" w:val="2017"/>
              </w:smartTagPr>
              <w:r w:rsidRPr="001E4096">
                <w:rPr>
                  <w:sz w:val="20"/>
                  <w:szCs w:val="21"/>
                </w:rPr>
                <w:t>1</w:t>
              </w:r>
              <w:r w:rsidRPr="001E4096">
                <w:rPr>
                  <w:rFonts w:hint="eastAsia"/>
                  <w:sz w:val="20"/>
                  <w:szCs w:val="21"/>
                </w:rPr>
                <w:t>月</w:t>
              </w:r>
              <w:r w:rsidRPr="001E4096">
                <w:rPr>
                  <w:sz w:val="20"/>
                  <w:szCs w:val="21"/>
                </w:rPr>
                <w:t>23</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r w:rsidR="009B13BF" w:rsidRPr="001E4096" w:rsidTr="00A12E81">
        <w:trPr>
          <w:trHeight w:val="619"/>
          <w:jc w:val="center"/>
        </w:trPr>
        <w:tc>
          <w:tcPr>
            <w:tcW w:w="694" w:type="dxa"/>
            <w:vAlign w:val="center"/>
          </w:tcPr>
          <w:p w:rsidR="009B13BF" w:rsidRPr="001E4096" w:rsidRDefault="009B13BF" w:rsidP="00A12E81">
            <w:pPr>
              <w:jc w:val="center"/>
              <w:rPr>
                <w:sz w:val="20"/>
                <w:szCs w:val="21"/>
              </w:rPr>
            </w:pPr>
            <w:r w:rsidRPr="001E4096">
              <w:rPr>
                <w:rFonts w:hint="eastAsia"/>
                <w:sz w:val="20"/>
                <w:szCs w:val="21"/>
              </w:rPr>
              <w:t>陕西</w:t>
            </w:r>
          </w:p>
        </w:tc>
        <w:tc>
          <w:tcPr>
            <w:tcW w:w="1835" w:type="dxa"/>
            <w:vAlign w:val="center"/>
          </w:tcPr>
          <w:p w:rsidR="009B13BF" w:rsidRPr="001E4096" w:rsidRDefault="009B13BF" w:rsidP="00A12E81">
            <w:pPr>
              <w:jc w:val="center"/>
              <w:rPr>
                <w:sz w:val="20"/>
                <w:szCs w:val="21"/>
              </w:rPr>
            </w:pPr>
            <w:r w:rsidRPr="001E4096">
              <w:rPr>
                <w:rFonts w:hint="eastAsia"/>
                <w:sz w:val="20"/>
                <w:szCs w:val="21"/>
              </w:rPr>
              <w:t>西安美术学院（西安市）</w:t>
            </w:r>
          </w:p>
        </w:tc>
        <w:tc>
          <w:tcPr>
            <w:tcW w:w="1286" w:type="dxa"/>
            <w:vAlign w:val="center"/>
          </w:tcPr>
          <w:p w:rsidR="009B13BF" w:rsidRPr="001E4096" w:rsidRDefault="009B13BF" w:rsidP="00A12E81">
            <w:pPr>
              <w:jc w:val="center"/>
              <w:rPr>
                <w:sz w:val="20"/>
                <w:szCs w:val="21"/>
              </w:rPr>
            </w:pPr>
            <w:r w:rsidRPr="001E4096">
              <w:rPr>
                <w:sz w:val="20"/>
                <w:szCs w:val="21"/>
              </w:rPr>
              <w:t>2</w:t>
            </w:r>
            <w:r w:rsidRPr="001E4096">
              <w:rPr>
                <w:rFonts w:hint="eastAsia"/>
                <w:sz w:val="20"/>
                <w:szCs w:val="21"/>
              </w:rPr>
              <w:t>月</w:t>
            </w:r>
            <w:r w:rsidRPr="001E4096">
              <w:rPr>
                <w:sz w:val="20"/>
                <w:szCs w:val="21"/>
              </w:rPr>
              <w:t>14-15</w:t>
            </w:r>
            <w:r w:rsidRPr="001E4096">
              <w:rPr>
                <w:rFonts w:hint="eastAsia"/>
                <w:sz w:val="20"/>
                <w:szCs w:val="21"/>
              </w:rPr>
              <w:t>日</w:t>
            </w:r>
          </w:p>
        </w:tc>
        <w:tc>
          <w:tcPr>
            <w:tcW w:w="1426" w:type="dxa"/>
            <w:vAlign w:val="center"/>
          </w:tcPr>
          <w:p w:rsidR="009B13BF" w:rsidRPr="001E4096" w:rsidRDefault="009B13BF" w:rsidP="00A12E81">
            <w:pPr>
              <w:jc w:val="center"/>
              <w:rPr>
                <w:sz w:val="20"/>
                <w:szCs w:val="21"/>
              </w:rPr>
            </w:pPr>
            <w:smartTag w:uri="urn:schemas-microsoft-com:office:smarttags" w:element="chsdate">
              <w:smartTagPr>
                <w:attr w:name="IsROCDate" w:val="False"/>
                <w:attr w:name="IsLunarDate" w:val="False"/>
                <w:attr w:name="Day" w:val="16"/>
                <w:attr w:name="Month" w:val="2"/>
                <w:attr w:name="Year" w:val="2017"/>
              </w:smartTagPr>
              <w:r w:rsidRPr="001E4096">
                <w:rPr>
                  <w:sz w:val="20"/>
                  <w:szCs w:val="21"/>
                </w:rPr>
                <w:t>2</w:t>
              </w:r>
              <w:r w:rsidRPr="001E4096">
                <w:rPr>
                  <w:rFonts w:hint="eastAsia"/>
                  <w:sz w:val="20"/>
                  <w:szCs w:val="21"/>
                </w:rPr>
                <w:t>月</w:t>
              </w:r>
              <w:r w:rsidRPr="001E4096">
                <w:rPr>
                  <w:sz w:val="20"/>
                  <w:szCs w:val="21"/>
                </w:rPr>
                <w:t>16</w:t>
              </w:r>
              <w:r w:rsidRPr="001E4096">
                <w:rPr>
                  <w:rFonts w:hint="eastAsia"/>
                  <w:sz w:val="20"/>
                  <w:szCs w:val="21"/>
                </w:rPr>
                <w:t>日</w:t>
              </w:r>
            </w:smartTag>
          </w:p>
        </w:tc>
        <w:tc>
          <w:tcPr>
            <w:tcW w:w="3136" w:type="dxa"/>
            <w:vAlign w:val="center"/>
          </w:tcPr>
          <w:p w:rsidR="009B13BF" w:rsidRPr="001E4096" w:rsidRDefault="009B13BF" w:rsidP="00A12E81">
            <w:pPr>
              <w:jc w:val="center"/>
              <w:rPr>
                <w:sz w:val="20"/>
                <w:szCs w:val="21"/>
              </w:rPr>
            </w:pPr>
          </w:p>
        </w:tc>
      </w:tr>
    </w:tbl>
    <w:p w:rsidR="009B13BF" w:rsidRDefault="009B13BF">
      <w:pPr>
        <w:pStyle w:val="1"/>
        <w:ind w:left="420" w:firstLineChars="0" w:firstLine="0"/>
        <w:rPr>
          <w:szCs w:val="21"/>
        </w:rPr>
      </w:pPr>
    </w:p>
    <w:p w:rsidR="009B13BF" w:rsidRDefault="009B13BF">
      <w:pPr>
        <w:pStyle w:val="1"/>
        <w:ind w:firstLineChars="0" w:firstLine="0"/>
        <w:jc w:val="left"/>
        <w:rPr>
          <w:szCs w:val="21"/>
        </w:rPr>
      </w:pPr>
      <w:r>
        <w:rPr>
          <w:rFonts w:hint="eastAsia"/>
          <w:szCs w:val="21"/>
        </w:rPr>
        <w:t>七、专业成绩计分办法</w:t>
      </w:r>
    </w:p>
    <w:p w:rsidR="009B13BF" w:rsidRDefault="009B13BF">
      <w:pPr>
        <w:pStyle w:val="1"/>
        <w:ind w:firstLineChars="0" w:firstLine="0"/>
        <w:jc w:val="left"/>
        <w:rPr>
          <w:szCs w:val="21"/>
        </w:rPr>
      </w:pPr>
      <w:r>
        <w:rPr>
          <w:rFonts w:hint="eastAsia"/>
          <w:szCs w:val="21"/>
        </w:rPr>
        <w:t>湖北省、河北省：专业成绩</w:t>
      </w:r>
      <w:r>
        <w:rPr>
          <w:szCs w:val="21"/>
        </w:rPr>
        <w:t>=</w:t>
      </w:r>
      <w:r>
        <w:rPr>
          <w:rFonts w:hint="eastAsia"/>
          <w:szCs w:val="21"/>
        </w:rPr>
        <w:t>省专业统考成绩</w:t>
      </w:r>
    </w:p>
    <w:p w:rsidR="009B13BF" w:rsidRDefault="009B13BF">
      <w:pPr>
        <w:pStyle w:val="1"/>
        <w:ind w:firstLineChars="0" w:firstLine="0"/>
        <w:jc w:val="left"/>
        <w:rPr>
          <w:szCs w:val="21"/>
        </w:rPr>
      </w:pPr>
      <w:r>
        <w:rPr>
          <w:rFonts w:hint="eastAsia"/>
          <w:szCs w:val="21"/>
        </w:rPr>
        <w:t>上海市：专业成绩</w:t>
      </w:r>
      <w:r>
        <w:rPr>
          <w:szCs w:val="21"/>
        </w:rPr>
        <w:t>=</w:t>
      </w:r>
      <w:r>
        <w:rPr>
          <w:rFonts w:hint="eastAsia"/>
          <w:szCs w:val="21"/>
        </w:rPr>
        <w:t>市专业统考成绩÷</w:t>
      </w:r>
      <w:r>
        <w:rPr>
          <w:szCs w:val="21"/>
        </w:rPr>
        <w:t>1.5</w:t>
      </w:r>
      <w:r>
        <w:rPr>
          <w:rFonts w:hint="eastAsia"/>
          <w:szCs w:val="21"/>
        </w:rPr>
        <w:t>×</w:t>
      </w:r>
      <w:r>
        <w:rPr>
          <w:szCs w:val="21"/>
        </w:rPr>
        <w:t>50%+</w:t>
      </w:r>
      <w:r>
        <w:rPr>
          <w:rFonts w:hint="eastAsia"/>
          <w:szCs w:val="21"/>
        </w:rPr>
        <w:t>校考专业成绩×</w:t>
      </w:r>
      <w:r>
        <w:rPr>
          <w:szCs w:val="21"/>
        </w:rPr>
        <w:t>50%</w:t>
      </w:r>
      <w:r>
        <w:rPr>
          <w:rFonts w:hint="eastAsia"/>
          <w:szCs w:val="21"/>
        </w:rPr>
        <w:t>；</w:t>
      </w:r>
    </w:p>
    <w:p w:rsidR="009B13BF" w:rsidRDefault="009B13BF">
      <w:pPr>
        <w:pStyle w:val="1"/>
        <w:ind w:firstLineChars="0" w:firstLine="0"/>
        <w:jc w:val="left"/>
        <w:rPr>
          <w:szCs w:val="21"/>
        </w:rPr>
      </w:pPr>
      <w:r>
        <w:rPr>
          <w:rFonts w:hint="eastAsia"/>
          <w:szCs w:val="21"/>
        </w:rPr>
        <w:t>其他省份：专业成绩</w:t>
      </w:r>
      <w:r>
        <w:rPr>
          <w:szCs w:val="21"/>
        </w:rPr>
        <w:t>=</w:t>
      </w:r>
      <w:r>
        <w:rPr>
          <w:rFonts w:hint="eastAsia"/>
          <w:szCs w:val="21"/>
        </w:rPr>
        <w:t>校考专业成绩。</w:t>
      </w:r>
    </w:p>
    <w:p w:rsidR="009B13BF" w:rsidRDefault="009B13BF">
      <w:pPr>
        <w:pStyle w:val="1"/>
        <w:ind w:firstLineChars="0" w:firstLine="0"/>
        <w:jc w:val="left"/>
        <w:rPr>
          <w:szCs w:val="21"/>
        </w:rPr>
      </w:pPr>
    </w:p>
    <w:p w:rsidR="009B13BF" w:rsidRDefault="009B13BF">
      <w:pPr>
        <w:pStyle w:val="1"/>
        <w:ind w:firstLineChars="0" w:firstLine="0"/>
        <w:jc w:val="left"/>
        <w:rPr>
          <w:szCs w:val="21"/>
        </w:rPr>
      </w:pPr>
      <w:r>
        <w:rPr>
          <w:rFonts w:hint="eastAsia"/>
          <w:szCs w:val="21"/>
        </w:rPr>
        <w:t>八、专业合格确定办法</w:t>
      </w:r>
    </w:p>
    <w:p w:rsidR="009B13BF" w:rsidRDefault="009B13BF" w:rsidP="003730BD">
      <w:pPr>
        <w:pStyle w:val="1"/>
        <w:jc w:val="left"/>
        <w:rPr>
          <w:szCs w:val="21"/>
        </w:rPr>
      </w:pPr>
      <w:r>
        <w:rPr>
          <w:rFonts w:hint="eastAsia"/>
          <w:szCs w:val="21"/>
        </w:rPr>
        <w:t>根据专业成绩，原则上按各省（市、区）（湖北省、河北省除外）招生计划数</w:t>
      </w:r>
      <w:r>
        <w:rPr>
          <w:szCs w:val="21"/>
        </w:rPr>
        <w:t xml:space="preserve"> 4</w:t>
      </w:r>
      <w:r>
        <w:rPr>
          <w:rFonts w:hint="eastAsia"/>
          <w:szCs w:val="21"/>
        </w:rPr>
        <w:t>倍的比例，从高分到低分，划定专业成绩最低合格控制分数线，确定专业成绩合格名单。</w:t>
      </w:r>
    </w:p>
    <w:p w:rsidR="009B13BF" w:rsidRDefault="009B13BF">
      <w:pPr>
        <w:pStyle w:val="1"/>
        <w:ind w:firstLineChars="0" w:firstLine="0"/>
        <w:jc w:val="left"/>
        <w:rPr>
          <w:szCs w:val="21"/>
        </w:rPr>
      </w:pPr>
    </w:p>
    <w:p w:rsidR="009B13BF" w:rsidRDefault="009B13BF">
      <w:pPr>
        <w:pStyle w:val="1"/>
        <w:ind w:firstLineChars="0" w:firstLine="0"/>
        <w:jc w:val="left"/>
        <w:rPr>
          <w:szCs w:val="21"/>
        </w:rPr>
      </w:pPr>
      <w:r>
        <w:rPr>
          <w:rFonts w:hint="eastAsia"/>
          <w:szCs w:val="21"/>
        </w:rPr>
        <w:t>九、录取办法</w:t>
      </w:r>
    </w:p>
    <w:p w:rsidR="009B13BF" w:rsidRDefault="009B13BF" w:rsidP="003730BD">
      <w:pPr>
        <w:pStyle w:val="1"/>
        <w:jc w:val="left"/>
        <w:rPr>
          <w:szCs w:val="21"/>
        </w:rPr>
      </w:pPr>
      <w:r>
        <w:rPr>
          <w:rFonts w:hint="eastAsia"/>
          <w:szCs w:val="21"/>
        </w:rPr>
        <w:t>在思想政治品德考核和体检合格、文化考试成绩达到所在省（市、区）划定的相应批次类别最低录取控制分数线、填报我校志愿并投档的专业合格考生中，按综合成绩【综合成绩</w:t>
      </w:r>
      <w:r>
        <w:rPr>
          <w:szCs w:val="21"/>
        </w:rPr>
        <w:t>=</w:t>
      </w:r>
      <w:r>
        <w:rPr>
          <w:rFonts w:hint="eastAsia"/>
          <w:szCs w:val="21"/>
        </w:rPr>
        <w:t>专业成绩×</w:t>
      </w:r>
      <w:r>
        <w:rPr>
          <w:szCs w:val="21"/>
        </w:rPr>
        <w:t>60%+</w:t>
      </w:r>
      <w:r>
        <w:rPr>
          <w:rFonts w:hint="eastAsia"/>
          <w:szCs w:val="21"/>
        </w:rPr>
        <w:t>（高考文化成绩</w:t>
      </w:r>
      <w:r>
        <w:rPr>
          <w:szCs w:val="21"/>
        </w:rPr>
        <w:t>+</w:t>
      </w:r>
      <w:r>
        <w:rPr>
          <w:rFonts w:hint="eastAsia"/>
          <w:szCs w:val="21"/>
        </w:rPr>
        <w:t>优录加分）×</w:t>
      </w:r>
      <w:r>
        <w:rPr>
          <w:szCs w:val="21"/>
        </w:rPr>
        <w:t>40%</w:t>
      </w:r>
      <w:r>
        <w:rPr>
          <w:rFonts w:hint="eastAsia"/>
          <w:szCs w:val="21"/>
        </w:rPr>
        <w:t>】排序，从高分到低分，择优录取。如综合成绩相同，则按专业成绩排序，择优录取。</w:t>
      </w:r>
    </w:p>
    <w:p w:rsidR="009B13BF" w:rsidRDefault="009B13BF" w:rsidP="003730BD">
      <w:pPr>
        <w:pStyle w:val="1"/>
        <w:jc w:val="left"/>
        <w:rPr>
          <w:szCs w:val="21"/>
        </w:rPr>
      </w:pPr>
      <w:r>
        <w:rPr>
          <w:rFonts w:hint="eastAsia"/>
          <w:szCs w:val="21"/>
        </w:rPr>
        <w:t>上海市考生获得美术类、设计类中任一合格证即可报考公共艺术、视觉传达设计（中外合作办学）专业，并按综合成绩排序录取。</w:t>
      </w:r>
    </w:p>
    <w:p w:rsidR="009B13BF" w:rsidRDefault="009B13BF" w:rsidP="003730BD">
      <w:pPr>
        <w:pStyle w:val="1"/>
        <w:jc w:val="left"/>
        <w:rPr>
          <w:szCs w:val="21"/>
        </w:rPr>
      </w:pPr>
      <w:r>
        <w:rPr>
          <w:rFonts w:hint="eastAsia"/>
          <w:szCs w:val="21"/>
        </w:rPr>
        <w:t>视觉传达设计（中外合作办学）专业，仅在填报该专业志愿的考生中，按综合成绩择优录取。</w:t>
      </w:r>
    </w:p>
    <w:p w:rsidR="009B13BF" w:rsidRDefault="009B13BF" w:rsidP="003730BD">
      <w:pPr>
        <w:pStyle w:val="1"/>
        <w:jc w:val="left"/>
        <w:rPr>
          <w:szCs w:val="21"/>
        </w:rPr>
      </w:pPr>
      <w:r>
        <w:rPr>
          <w:rFonts w:hint="eastAsia"/>
          <w:szCs w:val="21"/>
        </w:rPr>
        <w:t>对我校各省（除湖北省、河北省外）专业成绩排名前十名的考生，优先保证第一专业志愿。</w:t>
      </w:r>
    </w:p>
    <w:p w:rsidR="009B13BF" w:rsidRDefault="009B13BF">
      <w:pPr>
        <w:pStyle w:val="1"/>
        <w:ind w:firstLineChars="0" w:firstLine="0"/>
        <w:jc w:val="left"/>
        <w:rPr>
          <w:szCs w:val="21"/>
        </w:rPr>
      </w:pPr>
    </w:p>
    <w:p w:rsidR="009B13BF" w:rsidRDefault="009B13BF">
      <w:pPr>
        <w:pStyle w:val="1"/>
        <w:ind w:firstLineChars="0" w:firstLine="0"/>
        <w:jc w:val="left"/>
        <w:rPr>
          <w:szCs w:val="21"/>
        </w:rPr>
      </w:pPr>
      <w:r>
        <w:rPr>
          <w:rFonts w:hint="eastAsia"/>
          <w:szCs w:val="21"/>
        </w:rPr>
        <w:t>十、视觉传达设计专业</w:t>
      </w:r>
      <w:r>
        <w:rPr>
          <w:szCs w:val="21"/>
        </w:rPr>
        <w:t>(</w:t>
      </w:r>
      <w:r>
        <w:rPr>
          <w:rFonts w:hint="eastAsia"/>
          <w:szCs w:val="21"/>
        </w:rPr>
        <w:t>中外合作办学</w:t>
      </w:r>
      <w:r>
        <w:rPr>
          <w:szCs w:val="21"/>
        </w:rPr>
        <w:t>)</w:t>
      </w:r>
      <w:r>
        <w:rPr>
          <w:rFonts w:hint="eastAsia"/>
          <w:szCs w:val="21"/>
        </w:rPr>
        <w:t>项目简介</w:t>
      </w:r>
    </w:p>
    <w:p w:rsidR="009B13BF" w:rsidRDefault="009B13BF" w:rsidP="003730BD">
      <w:pPr>
        <w:pStyle w:val="1"/>
        <w:jc w:val="left"/>
        <w:rPr>
          <w:szCs w:val="21"/>
        </w:rPr>
      </w:pPr>
      <w:r>
        <w:rPr>
          <w:rFonts w:hint="eastAsia"/>
          <w:szCs w:val="21"/>
        </w:rPr>
        <w:t>经教育部批准（批文号</w:t>
      </w:r>
      <w:r>
        <w:rPr>
          <w:szCs w:val="21"/>
        </w:rPr>
        <w:t>MOE42IE2A20141633N</w:t>
      </w:r>
      <w:r>
        <w:rPr>
          <w:rFonts w:hint="eastAsia"/>
          <w:szCs w:val="21"/>
        </w:rPr>
        <w:t>），我校与爱尔兰阿斯隆理工学院</w:t>
      </w:r>
      <w:r>
        <w:rPr>
          <w:szCs w:val="21"/>
        </w:rPr>
        <w:t>(Athlone Institute of Technology)</w:t>
      </w:r>
      <w:r>
        <w:rPr>
          <w:rFonts w:hint="eastAsia"/>
          <w:szCs w:val="21"/>
        </w:rPr>
        <w:t>合作办学，共同举办视觉传达设计专业本科教育项目，于</w:t>
      </w:r>
      <w:r>
        <w:rPr>
          <w:szCs w:val="21"/>
        </w:rPr>
        <w:t>2015</w:t>
      </w:r>
      <w:r>
        <w:rPr>
          <w:rFonts w:hint="eastAsia"/>
          <w:szCs w:val="21"/>
        </w:rPr>
        <w:t>年开始招生。本项目学制四年，前三学年在江汉大学学习，各科成绩合格并达到合作方入学要求者，第四年进入阿斯隆理工学院学习。达到毕业要求、符合学位授予条件的学生可获得阿斯隆理工学院颁发的数字媒体设计专业学士学位证书、江汉大学颁发的视觉传达设计专业毕业证书和学士学位证书。未能出国学习的学生，在江汉大学继续完成本专业学习，达到毕业要求的，毕业后获得江汉大学毕业证书；对获得毕业证书且符合学位授予条件的本科生授予学士学位。</w:t>
      </w:r>
    </w:p>
    <w:p w:rsidR="009B13BF" w:rsidRDefault="009B13BF" w:rsidP="003730BD">
      <w:pPr>
        <w:pStyle w:val="1"/>
        <w:jc w:val="left"/>
        <w:rPr>
          <w:szCs w:val="21"/>
        </w:rPr>
      </w:pPr>
      <w:r>
        <w:rPr>
          <w:rFonts w:hint="eastAsia"/>
          <w:szCs w:val="21"/>
        </w:rPr>
        <w:t>本项目由中外大学共同制定人才培养方案，引进外方先进的课程体系，核心专业课采用国外领先的全英文教材，由外方派出有经验的优秀教师授课，使学生在享受传统高等教育的基础上，同时接受阿斯隆理工学院先进、优质的素质教育体系，培养具有国际视野和国际竞争力的高端应用型人才。</w:t>
      </w:r>
    </w:p>
    <w:tbl>
      <w:tblPr>
        <w:tblW w:w="920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8"/>
        <w:gridCol w:w="2520"/>
        <w:gridCol w:w="6012"/>
      </w:tblGrid>
      <w:tr w:rsidR="009B13BF" w:rsidRPr="001E4096" w:rsidTr="00273600">
        <w:trPr>
          <w:trHeight w:val="70"/>
        </w:trPr>
        <w:tc>
          <w:tcPr>
            <w:tcW w:w="3188" w:type="dxa"/>
            <w:gridSpan w:val="2"/>
            <w:vAlign w:val="center"/>
          </w:tcPr>
          <w:p w:rsidR="009B13BF" w:rsidRPr="001E4096" w:rsidRDefault="009B13BF" w:rsidP="00A12E81">
            <w:pPr>
              <w:jc w:val="center"/>
            </w:pPr>
            <w:r w:rsidRPr="001E4096">
              <w:rPr>
                <w:rFonts w:hint="eastAsia"/>
              </w:rPr>
              <w:t>费用项目</w:t>
            </w:r>
          </w:p>
        </w:tc>
        <w:tc>
          <w:tcPr>
            <w:tcW w:w="6012" w:type="dxa"/>
            <w:vAlign w:val="center"/>
          </w:tcPr>
          <w:p w:rsidR="009B13BF" w:rsidRPr="001E4096" w:rsidRDefault="009B13BF" w:rsidP="00A12E81">
            <w:pPr>
              <w:jc w:val="center"/>
            </w:pPr>
            <w:r w:rsidRPr="001E4096">
              <w:rPr>
                <w:rFonts w:hint="eastAsia"/>
              </w:rPr>
              <w:t>单位数额</w:t>
            </w:r>
          </w:p>
        </w:tc>
      </w:tr>
      <w:tr w:rsidR="009B13BF" w:rsidRPr="001E4096" w:rsidTr="00273600">
        <w:trPr>
          <w:trHeight w:val="70"/>
        </w:trPr>
        <w:tc>
          <w:tcPr>
            <w:tcW w:w="668" w:type="dxa"/>
            <w:vMerge w:val="restart"/>
            <w:vAlign w:val="center"/>
          </w:tcPr>
          <w:p w:rsidR="009B13BF" w:rsidRPr="001E4096" w:rsidRDefault="009B13BF" w:rsidP="00A12E81">
            <w:pPr>
              <w:jc w:val="center"/>
            </w:pPr>
            <w:r w:rsidRPr="001E4096">
              <w:rPr>
                <w:rFonts w:hint="eastAsia"/>
              </w:rPr>
              <w:t>国内</w:t>
            </w:r>
          </w:p>
        </w:tc>
        <w:tc>
          <w:tcPr>
            <w:tcW w:w="2520" w:type="dxa"/>
            <w:vAlign w:val="center"/>
          </w:tcPr>
          <w:p w:rsidR="009B13BF" w:rsidRPr="001E4096" w:rsidRDefault="009B13BF" w:rsidP="00A12E81">
            <w:pPr>
              <w:jc w:val="center"/>
            </w:pPr>
            <w:r w:rsidRPr="001E4096">
              <w:rPr>
                <w:rFonts w:hint="eastAsia"/>
              </w:rPr>
              <w:t>学费</w:t>
            </w:r>
          </w:p>
        </w:tc>
        <w:tc>
          <w:tcPr>
            <w:tcW w:w="6012" w:type="dxa"/>
            <w:vAlign w:val="center"/>
          </w:tcPr>
          <w:p w:rsidR="009B13BF" w:rsidRPr="001E4096" w:rsidRDefault="009B13BF" w:rsidP="00A12E81">
            <w:pPr>
              <w:jc w:val="center"/>
            </w:pPr>
            <w:r w:rsidRPr="001E4096">
              <w:t>27500</w:t>
            </w:r>
            <w:r w:rsidRPr="001E4096">
              <w:rPr>
                <w:rFonts w:hint="eastAsia"/>
              </w:rPr>
              <w:t>元人民币</w:t>
            </w:r>
            <w:r w:rsidRPr="001E4096">
              <w:t>/</w:t>
            </w:r>
            <w:r w:rsidRPr="001E4096">
              <w:rPr>
                <w:rFonts w:hint="eastAsia"/>
              </w:rPr>
              <w:t>人·学年（以物价部门批准为准）</w:t>
            </w:r>
          </w:p>
        </w:tc>
      </w:tr>
      <w:tr w:rsidR="009B13BF" w:rsidRPr="001E4096" w:rsidTr="00273600">
        <w:trPr>
          <w:trHeight w:val="115"/>
        </w:trPr>
        <w:tc>
          <w:tcPr>
            <w:tcW w:w="668" w:type="dxa"/>
            <w:vMerge/>
            <w:vAlign w:val="center"/>
          </w:tcPr>
          <w:p w:rsidR="009B13BF" w:rsidRPr="001E4096" w:rsidRDefault="009B13BF" w:rsidP="00A12E81">
            <w:pPr>
              <w:jc w:val="center"/>
            </w:pPr>
          </w:p>
        </w:tc>
        <w:tc>
          <w:tcPr>
            <w:tcW w:w="2520" w:type="dxa"/>
            <w:vAlign w:val="center"/>
          </w:tcPr>
          <w:p w:rsidR="009B13BF" w:rsidRPr="001E4096" w:rsidRDefault="009B13BF" w:rsidP="00A12E81">
            <w:pPr>
              <w:jc w:val="center"/>
            </w:pPr>
            <w:r w:rsidRPr="001E4096">
              <w:rPr>
                <w:rFonts w:hint="eastAsia"/>
              </w:rPr>
              <w:t>国内段学习引进</w:t>
            </w:r>
          </w:p>
          <w:p w:rsidR="009B13BF" w:rsidRPr="001E4096" w:rsidRDefault="009B13BF" w:rsidP="00A12E81">
            <w:pPr>
              <w:jc w:val="center"/>
            </w:pPr>
            <w:r w:rsidRPr="001E4096">
              <w:rPr>
                <w:rFonts w:hint="eastAsia"/>
              </w:rPr>
              <w:t>教材及辅助教材资料费</w:t>
            </w:r>
          </w:p>
        </w:tc>
        <w:tc>
          <w:tcPr>
            <w:tcW w:w="6012" w:type="dxa"/>
            <w:vAlign w:val="center"/>
          </w:tcPr>
          <w:p w:rsidR="009B13BF" w:rsidRPr="001E4096" w:rsidRDefault="009B13BF" w:rsidP="00A12E81">
            <w:pPr>
              <w:jc w:val="center"/>
            </w:pPr>
            <w:r w:rsidRPr="001E4096">
              <w:t>500</w:t>
            </w:r>
            <w:r w:rsidRPr="001E4096">
              <w:rPr>
                <w:rFonts w:hint="eastAsia"/>
              </w:rPr>
              <w:t>欧元</w:t>
            </w:r>
            <w:r w:rsidRPr="001E4096">
              <w:t>/</w:t>
            </w:r>
            <w:r w:rsidRPr="001E4096">
              <w:rPr>
                <w:rFonts w:hint="eastAsia"/>
              </w:rPr>
              <w:t>人（一次性，多退少补）</w:t>
            </w:r>
          </w:p>
        </w:tc>
      </w:tr>
      <w:tr w:rsidR="009B13BF" w:rsidRPr="001E4096" w:rsidTr="00273600">
        <w:trPr>
          <w:trHeight w:val="70"/>
        </w:trPr>
        <w:tc>
          <w:tcPr>
            <w:tcW w:w="668" w:type="dxa"/>
            <w:vMerge/>
            <w:vAlign w:val="center"/>
          </w:tcPr>
          <w:p w:rsidR="009B13BF" w:rsidRPr="001E4096" w:rsidRDefault="009B13BF" w:rsidP="00A12E81">
            <w:pPr>
              <w:jc w:val="center"/>
            </w:pPr>
          </w:p>
        </w:tc>
        <w:tc>
          <w:tcPr>
            <w:tcW w:w="2520" w:type="dxa"/>
            <w:vAlign w:val="center"/>
          </w:tcPr>
          <w:p w:rsidR="009B13BF" w:rsidRPr="001E4096" w:rsidRDefault="009B13BF" w:rsidP="00A12E81">
            <w:pPr>
              <w:jc w:val="center"/>
            </w:pPr>
            <w:r w:rsidRPr="001E4096">
              <w:rPr>
                <w:rFonts w:hint="eastAsia"/>
              </w:rPr>
              <w:t>雅思培训费用</w:t>
            </w:r>
          </w:p>
        </w:tc>
        <w:tc>
          <w:tcPr>
            <w:tcW w:w="6012" w:type="dxa"/>
            <w:vAlign w:val="center"/>
          </w:tcPr>
          <w:p w:rsidR="009B13BF" w:rsidRPr="001E4096" w:rsidRDefault="009B13BF" w:rsidP="00A12E81">
            <w:pPr>
              <w:jc w:val="center"/>
            </w:pPr>
            <w:r w:rsidRPr="001E4096">
              <w:rPr>
                <w:rFonts w:hint="eastAsia"/>
              </w:rPr>
              <w:t>待定（自愿参加）</w:t>
            </w:r>
          </w:p>
        </w:tc>
      </w:tr>
      <w:tr w:rsidR="009B13BF" w:rsidRPr="001E4096" w:rsidTr="00273600">
        <w:trPr>
          <w:trHeight w:val="70"/>
        </w:trPr>
        <w:tc>
          <w:tcPr>
            <w:tcW w:w="668" w:type="dxa"/>
            <w:vMerge/>
            <w:vAlign w:val="center"/>
          </w:tcPr>
          <w:p w:rsidR="009B13BF" w:rsidRPr="001E4096" w:rsidRDefault="009B13BF" w:rsidP="00A12E81">
            <w:pPr>
              <w:jc w:val="center"/>
            </w:pPr>
          </w:p>
        </w:tc>
        <w:tc>
          <w:tcPr>
            <w:tcW w:w="2520" w:type="dxa"/>
            <w:vAlign w:val="center"/>
          </w:tcPr>
          <w:p w:rsidR="009B13BF" w:rsidRPr="001E4096" w:rsidRDefault="009B13BF" w:rsidP="00A12E81">
            <w:pPr>
              <w:jc w:val="center"/>
            </w:pPr>
            <w:r w:rsidRPr="001E4096">
              <w:rPr>
                <w:rFonts w:hint="eastAsia"/>
              </w:rPr>
              <w:t>赴爱尔兰签证服务费用</w:t>
            </w:r>
          </w:p>
        </w:tc>
        <w:tc>
          <w:tcPr>
            <w:tcW w:w="6012" w:type="dxa"/>
            <w:vAlign w:val="center"/>
          </w:tcPr>
          <w:p w:rsidR="009B13BF" w:rsidRPr="001E4096" w:rsidRDefault="009B13BF" w:rsidP="00A12E81">
            <w:pPr>
              <w:jc w:val="center"/>
            </w:pPr>
            <w:r w:rsidRPr="001E4096">
              <w:rPr>
                <w:rFonts w:hint="eastAsia"/>
              </w:rPr>
              <w:t>待定（一次性）</w:t>
            </w:r>
          </w:p>
        </w:tc>
      </w:tr>
      <w:tr w:rsidR="009B13BF" w:rsidRPr="001E4096" w:rsidTr="00273600">
        <w:trPr>
          <w:trHeight w:val="70"/>
        </w:trPr>
        <w:tc>
          <w:tcPr>
            <w:tcW w:w="668" w:type="dxa"/>
            <w:vMerge/>
            <w:vAlign w:val="center"/>
          </w:tcPr>
          <w:p w:rsidR="009B13BF" w:rsidRPr="001E4096" w:rsidRDefault="009B13BF" w:rsidP="00A12E81">
            <w:pPr>
              <w:jc w:val="center"/>
            </w:pPr>
          </w:p>
        </w:tc>
        <w:tc>
          <w:tcPr>
            <w:tcW w:w="2520" w:type="dxa"/>
            <w:vAlign w:val="center"/>
          </w:tcPr>
          <w:p w:rsidR="009B13BF" w:rsidRPr="001E4096" w:rsidRDefault="009B13BF" w:rsidP="00A12E81">
            <w:pPr>
              <w:jc w:val="center"/>
            </w:pPr>
            <w:r w:rsidRPr="001E4096">
              <w:rPr>
                <w:rFonts w:hint="eastAsia"/>
              </w:rPr>
              <w:t>爱尔兰阿斯隆理工学院</w:t>
            </w:r>
          </w:p>
          <w:p w:rsidR="009B13BF" w:rsidRPr="001E4096" w:rsidRDefault="009B13BF" w:rsidP="00A12E81">
            <w:pPr>
              <w:jc w:val="center"/>
            </w:pPr>
            <w:r w:rsidRPr="001E4096">
              <w:rPr>
                <w:rFonts w:hint="eastAsia"/>
              </w:rPr>
              <w:t>学籍注册费</w:t>
            </w:r>
          </w:p>
        </w:tc>
        <w:tc>
          <w:tcPr>
            <w:tcW w:w="6012" w:type="dxa"/>
            <w:vAlign w:val="center"/>
          </w:tcPr>
          <w:p w:rsidR="009B13BF" w:rsidRPr="001E4096" w:rsidRDefault="009B13BF" w:rsidP="00A12E81">
            <w:pPr>
              <w:jc w:val="center"/>
            </w:pPr>
            <w:r w:rsidRPr="001E4096">
              <w:t>550</w:t>
            </w:r>
            <w:r w:rsidRPr="001E4096">
              <w:rPr>
                <w:rFonts w:hint="eastAsia"/>
              </w:rPr>
              <w:t>欧元</w:t>
            </w:r>
            <w:r w:rsidRPr="001E4096">
              <w:t>/</w:t>
            </w:r>
            <w:r w:rsidRPr="001E4096">
              <w:rPr>
                <w:rFonts w:hint="eastAsia"/>
              </w:rPr>
              <w:t>人（一次性）</w:t>
            </w:r>
          </w:p>
        </w:tc>
      </w:tr>
      <w:tr w:rsidR="009B13BF" w:rsidRPr="001E4096" w:rsidTr="00273600">
        <w:trPr>
          <w:trHeight w:val="70"/>
        </w:trPr>
        <w:tc>
          <w:tcPr>
            <w:tcW w:w="668" w:type="dxa"/>
            <w:vMerge w:val="restart"/>
            <w:vAlign w:val="center"/>
          </w:tcPr>
          <w:p w:rsidR="009B13BF" w:rsidRPr="001E4096" w:rsidRDefault="009B13BF" w:rsidP="00A12E81">
            <w:pPr>
              <w:jc w:val="center"/>
            </w:pPr>
            <w:r w:rsidRPr="001E4096">
              <w:rPr>
                <w:rFonts w:hint="eastAsia"/>
              </w:rPr>
              <w:t>国外</w:t>
            </w:r>
          </w:p>
        </w:tc>
        <w:tc>
          <w:tcPr>
            <w:tcW w:w="2520" w:type="dxa"/>
            <w:vAlign w:val="center"/>
          </w:tcPr>
          <w:p w:rsidR="009B13BF" w:rsidRPr="001E4096" w:rsidRDefault="009B13BF" w:rsidP="00A12E81">
            <w:pPr>
              <w:jc w:val="center"/>
            </w:pPr>
            <w:r w:rsidRPr="001E4096">
              <w:rPr>
                <w:rFonts w:hint="eastAsia"/>
              </w:rPr>
              <w:t>专业学费</w:t>
            </w:r>
          </w:p>
        </w:tc>
        <w:tc>
          <w:tcPr>
            <w:tcW w:w="6012" w:type="dxa"/>
            <w:vAlign w:val="center"/>
          </w:tcPr>
          <w:p w:rsidR="009B13BF" w:rsidRPr="001E4096" w:rsidRDefault="009B13BF" w:rsidP="00A12E81">
            <w:pPr>
              <w:jc w:val="center"/>
            </w:pPr>
            <w:r w:rsidRPr="001E4096">
              <w:t>9000</w:t>
            </w:r>
            <w:r w:rsidRPr="001E4096">
              <w:rPr>
                <w:rFonts w:hint="eastAsia"/>
              </w:rPr>
              <w:t>欧元</w:t>
            </w:r>
            <w:r w:rsidRPr="001E4096">
              <w:t>/</w:t>
            </w:r>
            <w:r w:rsidRPr="001E4096">
              <w:rPr>
                <w:rFonts w:hint="eastAsia"/>
              </w:rPr>
              <w:t>人·学年（以阿斯隆理工学院当年实际学费为准）</w:t>
            </w:r>
          </w:p>
        </w:tc>
      </w:tr>
      <w:tr w:rsidR="009B13BF" w:rsidRPr="001E4096" w:rsidTr="00273600">
        <w:trPr>
          <w:trHeight w:val="70"/>
        </w:trPr>
        <w:tc>
          <w:tcPr>
            <w:tcW w:w="668" w:type="dxa"/>
            <w:vMerge/>
            <w:vAlign w:val="center"/>
          </w:tcPr>
          <w:p w:rsidR="009B13BF" w:rsidRPr="001E4096" w:rsidRDefault="009B13BF" w:rsidP="00A12E81">
            <w:pPr>
              <w:jc w:val="center"/>
            </w:pPr>
          </w:p>
        </w:tc>
        <w:tc>
          <w:tcPr>
            <w:tcW w:w="2520" w:type="dxa"/>
            <w:vAlign w:val="center"/>
          </w:tcPr>
          <w:p w:rsidR="009B13BF" w:rsidRPr="001E4096" w:rsidRDefault="009B13BF" w:rsidP="00A12E81">
            <w:pPr>
              <w:jc w:val="center"/>
            </w:pPr>
            <w:r w:rsidRPr="001E4096">
              <w:rPr>
                <w:rFonts w:hint="eastAsia"/>
              </w:rPr>
              <w:t>生活费、住宿费</w:t>
            </w:r>
          </w:p>
        </w:tc>
        <w:tc>
          <w:tcPr>
            <w:tcW w:w="6012" w:type="dxa"/>
            <w:vAlign w:val="center"/>
          </w:tcPr>
          <w:p w:rsidR="009B13BF" w:rsidRPr="001E4096" w:rsidRDefault="009B13BF" w:rsidP="00A12E81">
            <w:pPr>
              <w:jc w:val="center"/>
            </w:pPr>
            <w:r w:rsidRPr="001E4096">
              <w:t>5000-6000</w:t>
            </w:r>
            <w:r w:rsidRPr="001E4096">
              <w:rPr>
                <w:rFonts w:hint="eastAsia"/>
              </w:rPr>
              <w:t>欧元</w:t>
            </w:r>
            <w:r w:rsidRPr="001E4096">
              <w:t>/</w:t>
            </w:r>
            <w:r w:rsidRPr="001E4096">
              <w:rPr>
                <w:rFonts w:hint="eastAsia"/>
              </w:rPr>
              <w:t>人·学年（以阿斯隆理工学院当年实际费用为准）</w:t>
            </w:r>
          </w:p>
        </w:tc>
      </w:tr>
    </w:tbl>
    <w:p w:rsidR="009B13BF" w:rsidRDefault="009B13BF">
      <w:pPr>
        <w:pStyle w:val="1"/>
        <w:ind w:firstLineChars="0" w:firstLine="0"/>
        <w:rPr>
          <w:szCs w:val="21"/>
        </w:rPr>
      </w:pPr>
    </w:p>
    <w:p w:rsidR="009B13BF" w:rsidRDefault="009B13BF">
      <w:pPr>
        <w:pStyle w:val="1"/>
        <w:numPr>
          <w:ilvl w:val="0"/>
          <w:numId w:val="3"/>
        </w:numPr>
        <w:ind w:firstLineChars="0" w:firstLine="0"/>
        <w:rPr>
          <w:szCs w:val="21"/>
        </w:rPr>
      </w:pPr>
      <w:r>
        <w:rPr>
          <w:rFonts w:hint="eastAsia"/>
          <w:szCs w:val="21"/>
        </w:rPr>
        <w:t>注意事项</w:t>
      </w:r>
    </w:p>
    <w:p w:rsidR="009B13BF" w:rsidRDefault="009B13BF" w:rsidP="003730BD">
      <w:pPr>
        <w:pStyle w:val="1"/>
        <w:jc w:val="left"/>
        <w:rPr>
          <w:szCs w:val="21"/>
        </w:rPr>
      </w:pPr>
      <w:r>
        <w:rPr>
          <w:szCs w:val="21"/>
        </w:rPr>
        <w:t>1</w:t>
      </w:r>
      <w:r>
        <w:rPr>
          <w:rFonts w:hint="eastAsia"/>
          <w:szCs w:val="21"/>
        </w:rPr>
        <w:t>、考生自带绘画工具参加考试。</w:t>
      </w:r>
    </w:p>
    <w:p w:rsidR="009B13BF" w:rsidRDefault="009B13BF" w:rsidP="003730BD">
      <w:pPr>
        <w:pStyle w:val="1"/>
        <w:jc w:val="left"/>
        <w:rPr>
          <w:szCs w:val="21"/>
        </w:rPr>
      </w:pPr>
      <w:r>
        <w:rPr>
          <w:szCs w:val="21"/>
        </w:rPr>
        <w:t>2</w:t>
      </w:r>
      <w:r>
        <w:rPr>
          <w:rFonts w:hint="eastAsia"/>
          <w:szCs w:val="21"/>
        </w:rPr>
        <w:t>、考试成绩和专业合格名单将于</w:t>
      </w:r>
      <w:r>
        <w:rPr>
          <w:szCs w:val="21"/>
        </w:rPr>
        <w:t>4</w:t>
      </w:r>
      <w:r>
        <w:rPr>
          <w:rFonts w:hint="eastAsia"/>
          <w:szCs w:val="21"/>
        </w:rPr>
        <w:t>月中旬公布，考生可关注微信订阅号（江汉大学招生与就业指导处）或登陆江汉大学主页（</w:t>
      </w:r>
      <w:r>
        <w:rPr>
          <w:szCs w:val="21"/>
        </w:rPr>
        <w:t>www.jhun.edu.cn</w:t>
      </w:r>
      <w:r>
        <w:rPr>
          <w:rFonts w:hint="eastAsia"/>
          <w:szCs w:val="21"/>
        </w:rPr>
        <w:t>）、招生就业网（</w:t>
      </w:r>
      <w:r>
        <w:rPr>
          <w:szCs w:val="21"/>
        </w:rPr>
        <w:t>zjc.jhun.edu.cn</w:t>
      </w:r>
      <w:r>
        <w:rPr>
          <w:rFonts w:hint="eastAsia"/>
          <w:szCs w:val="21"/>
        </w:rPr>
        <w:t>）查询。</w:t>
      </w:r>
    </w:p>
    <w:p w:rsidR="009B13BF" w:rsidRDefault="009B13BF" w:rsidP="003730BD">
      <w:pPr>
        <w:pStyle w:val="1"/>
        <w:jc w:val="left"/>
        <w:rPr>
          <w:szCs w:val="21"/>
        </w:rPr>
      </w:pPr>
      <w:r>
        <w:rPr>
          <w:szCs w:val="21"/>
        </w:rPr>
        <w:t>3</w:t>
      </w:r>
      <w:r>
        <w:rPr>
          <w:rFonts w:hint="eastAsia"/>
          <w:szCs w:val="21"/>
        </w:rPr>
        <w:t>、专业校考中如遇不可抗拒的自然灾害等意外事故，导致试卷遗失或损坏，则视当地省统（联）考成绩为我校专业成绩，择优录取。</w:t>
      </w:r>
    </w:p>
    <w:p w:rsidR="009B13BF" w:rsidRDefault="009B13BF" w:rsidP="003730BD">
      <w:pPr>
        <w:pStyle w:val="1"/>
        <w:jc w:val="left"/>
        <w:rPr>
          <w:szCs w:val="21"/>
        </w:rPr>
      </w:pPr>
      <w:r>
        <w:rPr>
          <w:szCs w:val="21"/>
        </w:rPr>
        <w:t>4</w:t>
      </w:r>
      <w:r>
        <w:rPr>
          <w:rFonts w:hint="eastAsia"/>
          <w:szCs w:val="21"/>
        </w:rPr>
        <w:t>、新生入学后，学校将进行全面复查和专业复测，如发现不符合录取条件或考试舞弊者，取消其入学资格。</w:t>
      </w:r>
    </w:p>
    <w:p w:rsidR="009B13BF" w:rsidRDefault="009B13BF" w:rsidP="003730BD">
      <w:pPr>
        <w:pStyle w:val="1"/>
        <w:jc w:val="left"/>
        <w:rPr>
          <w:szCs w:val="21"/>
        </w:rPr>
      </w:pPr>
      <w:r>
        <w:rPr>
          <w:szCs w:val="21"/>
        </w:rPr>
        <w:t>5</w:t>
      </w:r>
      <w:r>
        <w:rPr>
          <w:rFonts w:hint="eastAsia"/>
          <w:szCs w:val="21"/>
        </w:rPr>
        <w:t>、联系方式</w:t>
      </w:r>
    </w:p>
    <w:p w:rsidR="009B13BF" w:rsidRDefault="009B13BF" w:rsidP="003730BD">
      <w:pPr>
        <w:pStyle w:val="1"/>
        <w:jc w:val="left"/>
        <w:rPr>
          <w:szCs w:val="21"/>
        </w:rPr>
      </w:pPr>
      <w:r>
        <w:rPr>
          <w:rFonts w:hint="eastAsia"/>
          <w:szCs w:val="21"/>
        </w:rPr>
        <w:t>学校地址：武汉经济技术开发区三角湖路</w:t>
      </w:r>
      <w:r>
        <w:rPr>
          <w:szCs w:val="21"/>
        </w:rPr>
        <w:t>8</w:t>
      </w:r>
      <w:r>
        <w:rPr>
          <w:rFonts w:hint="eastAsia"/>
          <w:szCs w:val="21"/>
        </w:rPr>
        <w:t>号，邮政编码：</w:t>
      </w:r>
      <w:r>
        <w:rPr>
          <w:szCs w:val="21"/>
        </w:rPr>
        <w:t>430056</w:t>
      </w:r>
      <w:r>
        <w:rPr>
          <w:rFonts w:hint="eastAsia"/>
          <w:szCs w:val="21"/>
        </w:rPr>
        <w:t>。</w:t>
      </w:r>
    </w:p>
    <w:p w:rsidR="009B13BF" w:rsidRDefault="009B13BF" w:rsidP="003730BD">
      <w:pPr>
        <w:pStyle w:val="1"/>
        <w:jc w:val="left"/>
        <w:rPr>
          <w:szCs w:val="21"/>
        </w:rPr>
      </w:pPr>
      <w:r>
        <w:rPr>
          <w:rFonts w:hint="eastAsia"/>
          <w:szCs w:val="21"/>
        </w:rPr>
        <w:t>招生与就业指导处咨询电话：</w:t>
      </w:r>
      <w:r>
        <w:rPr>
          <w:szCs w:val="21"/>
        </w:rPr>
        <w:t>027-84237298/84227521/84227229</w:t>
      </w:r>
      <w:r>
        <w:rPr>
          <w:rFonts w:hint="eastAsia"/>
          <w:szCs w:val="21"/>
        </w:rPr>
        <w:t>。</w:t>
      </w:r>
    </w:p>
    <w:p w:rsidR="009B13BF" w:rsidRDefault="009B13BF" w:rsidP="003730BD">
      <w:pPr>
        <w:pStyle w:val="1"/>
        <w:jc w:val="left"/>
        <w:rPr>
          <w:szCs w:val="21"/>
        </w:rPr>
      </w:pPr>
      <w:r>
        <w:rPr>
          <w:rFonts w:hint="eastAsia"/>
          <w:szCs w:val="21"/>
        </w:rPr>
        <w:t>美术学院咨询电话：</w:t>
      </w:r>
      <w:r>
        <w:rPr>
          <w:szCs w:val="21"/>
        </w:rPr>
        <w:t>027-84227489-207</w:t>
      </w:r>
      <w:r>
        <w:rPr>
          <w:rFonts w:hint="eastAsia"/>
          <w:szCs w:val="21"/>
        </w:rPr>
        <w:t>。</w:t>
      </w:r>
    </w:p>
    <w:p w:rsidR="009B13BF" w:rsidRDefault="009B13BF" w:rsidP="003730BD">
      <w:pPr>
        <w:pStyle w:val="1"/>
        <w:jc w:val="left"/>
        <w:rPr>
          <w:szCs w:val="21"/>
        </w:rPr>
      </w:pPr>
      <w:r>
        <w:rPr>
          <w:rFonts w:hint="eastAsia"/>
          <w:szCs w:val="21"/>
        </w:rPr>
        <w:t>设计学院咨询电话：</w:t>
      </w:r>
      <w:r>
        <w:rPr>
          <w:szCs w:val="21"/>
        </w:rPr>
        <w:t>027-84250096-811</w:t>
      </w:r>
      <w:r>
        <w:rPr>
          <w:rFonts w:hint="eastAsia"/>
          <w:szCs w:val="21"/>
        </w:rPr>
        <w:t>。</w:t>
      </w:r>
    </w:p>
    <w:p w:rsidR="009B13BF" w:rsidRDefault="009B13BF" w:rsidP="003730BD">
      <w:pPr>
        <w:pStyle w:val="1"/>
        <w:jc w:val="left"/>
        <w:rPr>
          <w:szCs w:val="21"/>
        </w:rPr>
      </w:pPr>
      <w:r>
        <w:rPr>
          <w:rFonts w:hint="eastAsia"/>
          <w:szCs w:val="21"/>
        </w:rPr>
        <w:t>学校网址：</w:t>
      </w:r>
      <w:r>
        <w:rPr>
          <w:szCs w:val="21"/>
        </w:rPr>
        <w:t xml:space="preserve"> www.jhun.edu.cn</w:t>
      </w:r>
      <w:r>
        <w:rPr>
          <w:rFonts w:hint="eastAsia"/>
          <w:szCs w:val="21"/>
        </w:rPr>
        <w:t>，招生就业网：</w:t>
      </w:r>
      <w:r>
        <w:rPr>
          <w:szCs w:val="21"/>
        </w:rPr>
        <w:t>zjc.jhun.edu.cn</w:t>
      </w:r>
      <w:r>
        <w:rPr>
          <w:rFonts w:hint="eastAsia"/>
          <w:szCs w:val="21"/>
        </w:rPr>
        <w:t>。</w:t>
      </w:r>
    </w:p>
    <w:p w:rsidR="009B13BF" w:rsidRDefault="009B13BF" w:rsidP="003730BD">
      <w:pPr>
        <w:pStyle w:val="1"/>
        <w:jc w:val="left"/>
        <w:rPr>
          <w:szCs w:val="21"/>
        </w:rPr>
      </w:pPr>
      <w:r>
        <w:rPr>
          <w:rFonts w:hint="eastAsia"/>
          <w:szCs w:val="21"/>
        </w:rPr>
        <w:t>学校招生微博：</w:t>
      </w:r>
      <w:r>
        <w:rPr>
          <w:szCs w:val="21"/>
        </w:rPr>
        <w:t>weibo.com/jhunzjc</w:t>
      </w:r>
      <w:r>
        <w:rPr>
          <w:rFonts w:hint="eastAsia"/>
          <w:szCs w:val="21"/>
        </w:rPr>
        <w:t>，微信订阅号：江汉大学招生与就业指导处。</w:t>
      </w:r>
    </w:p>
    <w:p w:rsidR="009B13BF" w:rsidRDefault="009B13BF" w:rsidP="003730BD">
      <w:pPr>
        <w:pStyle w:val="1"/>
        <w:jc w:val="left"/>
        <w:rPr>
          <w:szCs w:val="21"/>
        </w:rPr>
      </w:pPr>
      <w:r>
        <w:rPr>
          <w:rFonts w:hint="eastAsia"/>
          <w:szCs w:val="21"/>
        </w:rPr>
        <w:t>小言机器人答疑：登陆</w:t>
      </w:r>
      <w:r>
        <w:rPr>
          <w:szCs w:val="21"/>
        </w:rPr>
        <w:t>zjc.jhun.edu.cn</w:t>
      </w:r>
      <w:r>
        <w:rPr>
          <w:rFonts w:hint="eastAsia"/>
          <w:szCs w:val="21"/>
        </w:rPr>
        <w:t>，点击“招生入口”后，与右上方“小言机器人”对话。</w:t>
      </w:r>
    </w:p>
    <w:p w:rsidR="009B13BF" w:rsidRDefault="009B13BF" w:rsidP="003730BD">
      <w:pPr>
        <w:pStyle w:val="1"/>
        <w:jc w:val="left"/>
        <w:rPr>
          <w:szCs w:val="21"/>
        </w:rPr>
      </w:pPr>
      <w:r>
        <w:rPr>
          <w:rFonts w:hint="eastAsia"/>
          <w:szCs w:val="21"/>
        </w:rPr>
        <w:t>学校纪委（监察处）电话：</w:t>
      </w:r>
      <w:r>
        <w:rPr>
          <w:szCs w:val="21"/>
        </w:rPr>
        <w:t>027-84225801</w:t>
      </w:r>
      <w:r>
        <w:rPr>
          <w:rFonts w:hint="eastAsia"/>
          <w:szCs w:val="21"/>
        </w:rPr>
        <w:t>。</w:t>
      </w:r>
    </w:p>
    <w:p w:rsidR="009B13BF" w:rsidRDefault="009B13BF" w:rsidP="003730BD">
      <w:pPr>
        <w:pStyle w:val="1"/>
        <w:jc w:val="left"/>
        <w:rPr>
          <w:szCs w:val="21"/>
        </w:rPr>
      </w:pPr>
      <w:r>
        <w:rPr>
          <w:szCs w:val="21"/>
        </w:rPr>
        <w:t>6</w:t>
      </w:r>
      <w:r>
        <w:rPr>
          <w:rFonts w:hint="eastAsia"/>
          <w:szCs w:val="21"/>
        </w:rPr>
        <w:t>、来校路线</w:t>
      </w:r>
    </w:p>
    <w:p w:rsidR="009B13BF" w:rsidRDefault="009B13BF" w:rsidP="003730BD">
      <w:pPr>
        <w:pStyle w:val="1"/>
        <w:jc w:val="left"/>
        <w:rPr>
          <w:szCs w:val="21"/>
        </w:rPr>
      </w:pPr>
      <w:r>
        <w:rPr>
          <w:rFonts w:hint="eastAsia"/>
          <w:szCs w:val="21"/>
        </w:rPr>
        <w:t>公汽路线：</w:t>
      </w:r>
    </w:p>
    <w:p w:rsidR="009B13BF" w:rsidRDefault="009B13BF" w:rsidP="003730BD">
      <w:pPr>
        <w:pStyle w:val="1"/>
        <w:jc w:val="left"/>
        <w:rPr>
          <w:szCs w:val="21"/>
        </w:rPr>
      </w:pPr>
      <w:r>
        <w:rPr>
          <w:szCs w:val="21"/>
        </w:rPr>
        <w:t>208</w:t>
      </w:r>
      <w:r>
        <w:rPr>
          <w:rFonts w:hint="eastAsia"/>
          <w:szCs w:val="21"/>
        </w:rPr>
        <w:t>、</w:t>
      </w:r>
      <w:r>
        <w:rPr>
          <w:szCs w:val="21"/>
        </w:rPr>
        <w:t>585</w:t>
      </w:r>
      <w:r>
        <w:rPr>
          <w:rFonts w:hint="eastAsia"/>
          <w:szCs w:val="21"/>
        </w:rPr>
        <w:t>、</w:t>
      </w:r>
      <w:r>
        <w:rPr>
          <w:szCs w:val="21"/>
        </w:rPr>
        <w:t>325</w:t>
      </w:r>
      <w:r>
        <w:rPr>
          <w:rFonts w:hint="eastAsia"/>
          <w:szCs w:val="21"/>
        </w:rPr>
        <w:t>、</w:t>
      </w:r>
      <w:r>
        <w:rPr>
          <w:szCs w:val="21"/>
        </w:rPr>
        <w:t>385</w:t>
      </w:r>
      <w:r>
        <w:rPr>
          <w:rFonts w:hint="eastAsia"/>
          <w:szCs w:val="21"/>
        </w:rPr>
        <w:t>路等公汽至三角湖路“泰合百花园站”（江大二号门）即可，或乘</w:t>
      </w:r>
      <w:r>
        <w:rPr>
          <w:szCs w:val="21"/>
        </w:rPr>
        <w:t>596</w:t>
      </w:r>
      <w:r>
        <w:rPr>
          <w:rFonts w:hint="eastAsia"/>
          <w:szCs w:val="21"/>
        </w:rPr>
        <w:t>（傅家坡客运站）、</w:t>
      </w:r>
      <w:r>
        <w:rPr>
          <w:szCs w:val="21"/>
        </w:rPr>
        <w:t>597</w:t>
      </w:r>
      <w:r>
        <w:rPr>
          <w:rFonts w:hint="eastAsia"/>
          <w:szCs w:val="21"/>
        </w:rPr>
        <w:t>（青年路）、</w:t>
      </w:r>
      <w:r>
        <w:rPr>
          <w:szCs w:val="21"/>
        </w:rPr>
        <w:t>202</w:t>
      </w:r>
      <w:r>
        <w:rPr>
          <w:rFonts w:hint="eastAsia"/>
          <w:szCs w:val="21"/>
        </w:rPr>
        <w:t>（武昌火车站）、</w:t>
      </w:r>
      <w:r>
        <w:rPr>
          <w:szCs w:val="21"/>
        </w:rPr>
        <w:t>205</w:t>
      </w:r>
      <w:r>
        <w:rPr>
          <w:rFonts w:hint="eastAsia"/>
          <w:szCs w:val="21"/>
        </w:rPr>
        <w:t>（王家湾）路等公汽到东风大道“三角湖站”后换乘直达车。</w:t>
      </w:r>
    </w:p>
    <w:p w:rsidR="009B13BF" w:rsidRDefault="009B13BF" w:rsidP="003730BD">
      <w:pPr>
        <w:pStyle w:val="1"/>
        <w:jc w:val="left"/>
        <w:rPr>
          <w:szCs w:val="21"/>
        </w:rPr>
      </w:pPr>
      <w:r>
        <w:rPr>
          <w:rFonts w:hint="eastAsia"/>
          <w:szCs w:val="21"/>
        </w:rPr>
        <w:t>地铁路线：</w:t>
      </w:r>
    </w:p>
    <w:p w:rsidR="009B13BF" w:rsidRDefault="009B13BF" w:rsidP="003730BD">
      <w:pPr>
        <w:pStyle w:val="1"/>
        <w:jc w:val="left"/>
        <w:rPr>
          <w:szCs w:val="21"/>
        </w:rPr>
      </w:pPr>
      <w:r>
        <w:rPr>
          <w:rFonts w:hint="eastAsia"/>
          <w:szCs w:val="21"/>
        </w:rPr>
        <w:t>汉口火车站、天河机场：乘坐地铁二号线（往光谷广场方向）到达“范湖站”，换乘三号线（沌阳大道方向），在“体育中心站”下车；</w:t>
      </w:r>
    </w:p>
    <w:p w:rsidR="009B13BF" w:rsidRDefault="009B13BF" w:rsidP="003730BD">
      <w:pPr>
        <w:pStyle w:val="1"/>
        <w:jc w:val="left"/>
        <w:rPr>
          <w:szCs w:val="21"/>
        </w:rPr>
      </w:pPr>
      <w:r>
        <w:rPr>
          <w:rFonts w:hint="eastAsia"/>
          <w:szCs w:val="21"/>
        </w:rPr>
        <w:t>武昌火车站、武汉火车站：乘坐地铁四号线（往黄金口方向）到达“王家湾站”，换乘三号线（沌阳大道方向），在“体育中心站”下车；</w:t>
      </w:r>
    </w:p>
    <w:p w:rsidR="009B13BF" w:rsidRDefault="009B13BF" w:rsidP="003730BD">
      <w:pPr>
        <w:pStyle w:val="1"/>
        <w:jc w:val="left"/>
        <w:rPr>
          <w:szCs w:val="21"/>
        </w:rPr>
      </w:pPr>
      <w:r>
        <w:rPr>
          <w:rFonts w:hint="eastAsia"/>
          <w:szCs w:val="21"/>
        </w:rPr>
        <w:t>到达“体育中心站”后，从“</w:t>
      </w:r>
      <w:r>
        <w:rPr>
          <w:szCs w:val="21"/>
        </w:rPr>
        <w:t>D</w:t>
      </w:r>
      <w:r>
        <w:rPr>
          <w:rFonts w:hint="eastAsia"/>
          <w:szCs w:val="21"/>
        </w:rPr>
        <w:t>出口”出站，乘坐</w:t>
      </w:r>
      <w:r>
        <w:rPr>
          <w:szCs w:val="21"/>
        </w:rPr>
        <w:t>208</w:t>
      </w:r>
      <w:r>
        <w:rPr>
          <w:rFonts w:hint="eastAsia"/>
          <w:szCs w:val="21"/>
        </w:rPr>
        <w:t>、</w:t>
      </w:r>
      <w:r>
        <w:rPr>
          <w:szCs w:val="21"/>
        </w:rPr>
        <w:t>585</w:t>
      </w:r>
      <w:r>
        <w:rPr>
          <w:rFonts w:hint="eastAsia"/>
          <w:szCs w:val="21"/>
        </w:rPr>
        <w:t>、</w:t>
      </w:r>
      <w:r>
        <w:rPr>
          <w:szCs w:val="21"/>
        </w:rPr>
        <w:t>325</w:t>
      </w:r>
      <w:r>
        <w:rPr>
          <w:rFonts w:hint="eastAsia"/>
          <w:szCs w:val="21"/>
        </w:rPr>
        <w:t>、</w:t>
      </w:r>
      <w:r>
        <w:rPr>
          <w:szCs w:val="21"/>
        </w:rPr>
        <w:t>385</w:t>
      </w:r>
      <w:r>
        <w:rPr>
          <w:rFonts w:hint="eastAsia"/>
          <w:szCs w:val="21"/>
        </w:rPr>
        <w:t>路等公汽至三角湖路“泰合百花园站”（江大二号门）即可，或步行约</w:t>
      </w:r>
      <w:r>
        <w:rPr>
          <w:szCs w:val="21"/>
        </w:rPr>
        <w:t>10</w:t>
      </w:r>
      <w:r>
        <w:rPr>
          <w:rFonts w:hint="eastAsia"/>
          <w:szCs w:val="21"/>
        </w:rPr>
        <w:t>分钟到达江汉大学二号门。</w:t>
      </w:r>
    </w:p>
    <w:p w:rsidR="009B13BF" w:rsidRDefault="009B13BF">
      <w:pPr>
        <w:pStyle w:val="1"/>
        <w:ind w:firstLineChars="0" w:firstLine="0"/>
        <w:rPr>
          <w:b/>
          <w:bCs/>
          <w:sz w:val="24"/>
          <w:szCs w:val="24"/>
        </w:rPr>
      </w:pPr>
    </w:p>
    <w:p w:rsidR="009B13BF" w:rsidRDefault="009B13BF">
      <w:pPr>
        <w:pStyle w:val="1"/>
        <w:ind w:firstLineChars="0" w:firstLine="0"/>
        <w:rPr>
          <w:b/>
          <w:bCs/>
          <w:sz w:val="24"/>
          <w:szCs w:val="24"/>
        </w:rPr>
      </w:pPr>
    </w:p>
    <w:p w:rsidR="009B13BF" w:rsidRDefault="009B13BF">
      <w:pPr>
        <w:pStyle w:val="1"/>
        <w:ind w:firstLineChars="0" w:firstLine="0"/>
        <w:rPr>
          <w:b/>
          <w:bCs/>
          <w:sz w:val="24"/>
          <w:szCs w:val="24"/>
        </w:rPr>
      </w:pPr>
      <w:r>
        <w:rPr>
          <w:rFonts w:hint="eastAsia"/>
          <w:b/>
          <w:bCs/>
          <w:sz w:val="24"/>
          <w:szCs w:val="24"/>
        </w:rPr>
        <w:t>专业简介</w:t>
      </w:r>
    </w:p>
    <w:p w:rsidR="009B13BF" w:rsidRDefault="009B13BF">
      <w:pPr>
        <w:pStyle w:val="1"/>
        <w:ind w:firstLineChars="0" w:firstLine="0"/>
        <w:rPr>
          <w:b/>
          <w:bCs/>
          <w:sz w:val="24"/>
          <w:szCs w:val="24"/>
        </w:rPr>
      </w:pPr>
    </w:p>
    <w:p w:rsidR="009B13BF" w:rsidRDefault="009B13BF">
      <w:pPr>
        <w:pStyle w:val="1"/>
        <w:ind w:firstLineChars="0" w:firstLine="0"/>
        <w:rPr>
          <w:szCs w:val="21"/>
        </w:rPr>
      </w:pPr>
      <w:r>
        <w:rPr>
          <w:rFonts w:hint="eastAsia"/>
          <w:szCs w:val="21"/>
        </w:rPr>
        <w:t>美术学专业</w:t>
      </w:r>
    </w:p>
    <w:p w:rsidR="009B13BF" w:rsidRDefault="009B13BF" w:rsidP="003730BD">
      <w:pPr>
        <w:pStyle w:val="1"/>
        <w:rPr>
          <w:szCs w:val="21"/>
        </w:rPr>
      </w:pPr>
      <w:r>
        <w:rPr>
          <w:rFonts w:hint="eastAsia"/>
          <w:szCs w:val="21"/>
        </w:rPr>
        <w:t>【培养目标】本专业在通识教育和专业基础教学的基础上，按照美术教育、综合美术等方向，培养掌握美术学的基础理论、基本知识和基本技能，具备美术创作、教学、研究等方面的能力，能在文化艺术领域、教育、设计、研究、出版、管理等单位，从事美术创作、教学、研究、出版、管理等方面工作的应用型高级专门人才。</w:t>
      </w:r>
    </w:p>
    <w:p w:rsidR="009B13BF" w:rsidRDefault="009B13BF" w:rsidP="003730BD">
      <w:pPr>
        <w:pStyle w:val="1"/>
        <w:rPr>
          <w:szCs w:val="21"/>
        </w:rPr>
      </w:pPr>
      <w:r>
        <w:rPr>
          <w:rFonts w:hint="eastAsia"/>
          <w:szCs w:val="21"/>
        </w:rPr>
        <w:t>【主要课程】美术教育方向：素描基础、油画基础、国画基础、构成表现、解剖素描、中外美术史、专业素描、油画、中国工笔画、中国写意画、构图与创作、教育学、教育实习、采风、毕业论文、毕业创作等。</w:t>
      </w:r>
    </w:p>
    <w:p w:rsidR="009B13BF" w:rsidRDefault="009B13BF" w:rsidP="003730BD">
      <w:pPr>
        <w:pStyle w:val="1"/>
        <w:rPr>
          <w:szCs w:val="21"/>
        </w:rPr>
      </w:pPr>
      <w:r>
        <w:rPr>
          <w:rFonts w:hint="eastAsia"/>
          <w:szCs w:val="21"/>
        </w:rPr>
        <w:t>综合美术方向：素描基础、油画基础、国画基础、构成表现、解剖素描、中外美术史、综合材料、水墨构成表现、材料构成表现、民俗艺术与材料、综合材料创作、专业实习、采风、毕业论文、毕业创作等。</w:t>
      </w:r>
    </w:p>
    <w:p w:rsidR="009B13BF" w:rsidRDefault="009B13BF" w:rsidP="003730BD">
      <w:pPr>
        <w:pStyle w:val="1"/>
        <w:rPr>
          <w:szCs w:val="21"/>
        </w:rPr>
      </w:pPr>
      <w:r>
        <w:rPr>
          <w:rFonts w:hint="eastAsia"/>
          <w:szCs w:val="21"/>
        </w:rPr>
        <w:t>【授予学位】艺术学学士。</w:t>
      </w:r>
    </w:p>
    <w:p w:rsidR="009B13BF" w:rsidRDefault="009B13BF">
      <w:pPr>
        <w:pStyle w:val="1"/>
        <w:ind w:firstLineChars="0" w:firstLine="0"/>
        <w:rPr>
          <w:szCs w:val="21"/>
        </w:rPr>
      </w:pPr>
    </w:p>
    <w:p w:rsidR="009B13BF" w:rsidRDefault="009B13BF">
      <w:pPr>
        <w:pStyle w:val="1"/>
        <w:ind w:firstLineChars="0" w:firstLine="0"/>
        <w:rPr>
          <w:szCs w:val="21"/>
        </w:rPr>
      </w:pPr>
      <w:r>
        <w:rPr>
          <w:rFonts w:hint="eastAsia"/>
          <w:szCs w:val="21"/>
        </w:rPr>
        <w:t>绘画专业</w:t>
      </w:r>
    </w:p>
    <w:p w:rsidR="009B13BF" w:rsidRDefault="009B13BF" w:rsidP="003730BD">
      <w:pPr>
        <w:pStyle w:val="1"/>
        <w:rPr>
          <w:szCs w:val="21"/>
        </w:rPr>
      </w:pPr>
      <w:r>
        <w:rPr>
          <w:rFonts w:hint="eastAsia"/>
          <w:szCs w:val="21"/>
        </w:rPr>
        <w:t>【培养目标】本专业在通识教育和专业基础教学的基础上，培养掌握绘画的基础理论、基本知识和基本技能，具有坚实的绘画功底和运用油画材料和语言表达艺术观念的能力，以及艺术管理的基本能力，能在文化艺术领域、设计、研究、出版、管理等单位，从事美术创作、研究、出版、管理等方面工作的应用型高级专门人才。</w:t>
      </w:r>
    </w:p>
    <w:p w:rsidR="009B13BF" w:rsidRDefault="009B13BF" w:rsidP="003730BD">
      <w:pPr>
        <w:pStyle w:val="1"/>
        <w:rPr>
          <w:szCs w:val="21"/>
        </w:rPr>
      </w:pPr>
      <w:r>
        <w:rPr>
          <w:rFonts w:hint="eastAsia"/>
          <w:szCs w:val="21"/>
        </w:rPr>
        <w:t>【主要课程】素描基础、油画基础、国画基础、构成表现、解剖素描、中外美术史、专业素描、油画、构图与创作、油画材料、专业创作、专业实习、采风、毕业论文、毕业创作。</w:t>
      </w:r>
    </w:p>
    <w:p w:rsidR="009B13BF" w:rsidRDefault="009B13BF" w:rsidP="003730BD">
      <w:pPr>
        <w:pStyle w:val="1"/>
        <w:rPr>
          <w:szCs w:val="21"/>
        </w:rPr>
      </w:pPr>
      <w:r>
        <w:rPr>
          <w:rFonts w:hint="eastAsia"/>
          <w:szCs w:val="21"/>
        </w:rPr>
        <w:t>【授予学位】艺术学学士。</w:t>
      </w:r>
    </w:p>
    <w:p w:rsidR="009B13BF" w:rsidRDefault="009B13BF">
      <w:pPr>
        <w:pStyle w:val="1"/>
        <w:ind w:left="420" w:firstLineChars="0" w:firstLine="0"/>
        <w:rPr>
          <w:szCs w:val="21"/>
        </w:rPr>
      </w:pPr>
    </w:p>
    <w:p w:rsidR="009B13BF" w:rsidRDefault="009B13BF">
      <w:pPr>
        <w:pStyle w:val="1"/>
        <w:ind w:firstLineChars="0" w:firstLine="0"/>
        <w:rPr>
          <w:szCs w:val="21"/>
        </w:rPr>
      </w:pPr>
      <w:r>
        <w:rPr>
          <w:rFonts w:hint="eastAsia"/>
          <w:szCs w:val="21"/>
        </w:rPr>
        <w:t>公共艺术专业</w:t>
      </w:r>
    </w:p>
    <w:p w:rsidR="009B13BF" w:rsidRDefault="009B13BF" w:rsidP="003730BD">
      <w:pPr>
        <w:pStyle w:val="1"/>
        <w:jc w:val="left"/>
        <w:rPr>
          <w:szCs w:val="21"/>
        </w:rPr>
      </w:pPr>
      <w:r>
        <w:rPr>
          <w:rFonts w:hint="eastAsia"/>
          <w:szCs w:val="21"/>
        </w:rPr>
        <w:t>【培养目标】本专业培养德智体美全面发展，具备公共艺术的基础理论和造型方式的知识，在空间造型艺术运用的基础上，发展多种空间艺术表现手段运用到造型领域，具有较强实践能力和创新精神，能在文化艺术领域、设计、研究、出版、管理等单位，从事公共艺术创作、研究、出版、管理等方面工作的应用型高级专门人才。</w:t>
      </w:r>
    </w:p>
    <w:p w:rsidR="009B13BF" w:rsidRDefault="009B13BF" w:rsidP="003730BD">
      <w:pPr>
        <w:pStyle w:val="1"/>
        <w:jc w:val="left"/>
        <w:rPr>
          <w:szCs w:val="21"/>
        </w:rPr>
      </w:pPr>
      <w:r>
        <w:rPr>
          <w:rFonts w:hint="eastAsia"/>
          <w:szCs w:val="21"/>
        </w:rPr>
        <w:t>【主要课程】素描基础、解剖素描、色彩基础、色彩构成表现、平面构成、空间构成表现、数码图形处理、中外美术史、具象立体造型、漆画、中国传统壁画、视觉表现、壁画材料表现、虚拟造型、抽象立体造型、城市公共设施艺术、专业实习、采风、毕业论文、毕业创作。</w:t>
      </w:r>
    </w:p>
    <w:p w:rsidR="009B13BF" w:rsidRDefault="009B13BF" w:rsidP="003730BD">
      <w:pPr>
        <w:pStyle w:val="1"/>
        <w:jc w:val="left"/>
        <w:rPr>
          <w:szCs w:val="21"/>
        </w:rPr>
      </w:pPr>
      <w:r>
        <w:rPr>
          <w:rFonts w:hint="eastAsia"/>
          <w:szCs w:val="21"/>
        </w:rPr>
        <w:t>【授予学位】艺术学学士。</w:t>
      </w:r>
    </w:p>
    <w:p w:rsidR="009B13BF" w:rsidRDefault="009B13BF">
      <w:pPr>
        <w:pStyle w:val="1"/>
        <w:ind w:firstLineChars="0" w:firstLine="0"/>
        <w:rPr>
          <w:szCs w:val="21"/>
        </w:rPr>
      </w:pPr>
    </w:p>
    <w:p w:rsidR="009B13BF" w:rsidRDefault="009B13BF">
      <w:pPr>
        <w:pStyle w:val="1"/>
        <w:ind w:firstLineChars="0" w:firstLine="0"/>
        <w:rPr>
          <w:szCs w:val="21"/>
        </w:rPr>
      </w:pPr>
      <w:r>
        <w:rPr>
          <w:rFonts w:hint="eastAsia"/>
          <w:szCs w:val="21"/>
        </w:rPr>
        <w:t>视觉传达设计专业</w:t>
      </w:r>
    </w:p>
    <w:p w:rsidR="009B13BF" w:rsidRDefault="009B13BF" w:rsidP="003730BD">
      <w:pPr>
        <w:pStyle w:val="1"/>
        <w:rPr>
          <w:szCs w:val="21"/>
        </w:rPr>
      </w:pPr>
      <w:r>
        <w:rPr>
          <w:rFonts w:hint="eastAsia"/>
          <w:szCs w:val="21"/>
        </w:rPr>
        <w:t>【培养目标】本专业按照平面设计、现代数字媒体设计方向，培养具备国际设计文化视野、了解中国设计文化特色、适应创新时代需求，精通平面设计、现代数字媒体设计等专业知识，在专业设计领域、企业、传播机构、高等院校、研究单位从事视觉传达设计方面的设计、教学、研究和管理工作的应用型高级专门人才。</w:t>
      </w:r>
    </w:p>
    <w:p w:rsidR="009B13BF" w:rsidRDefault="009B13BF" w:rsidP="003730BD">
      <w:pPr>
        <w:pStyle w:val="1"/>
        <w:rPr>
          <w:szCs w:val="21"/>
        </w:rPr>
      </w:pPr>
      <w:r>
        <w:rPr>
          <w:rFonts w:hint="eastAsia"/>
          <w:szCs w:val="21"/>
        </w:rPr>
        <w:t>【主要课程】视觉传播、消费心理学、包装设计、书籍设计、数字界面设计、艺术摄影摄像、品牌形象策划、媒体交互设计、展示设计、专业课题设计等。</w:t>
      </w:r>
    </w:p>
    <w:p w:rsidR="009B13BF" w:rsidRDefault="009B13BF" w:rsidP="003730BD">
      <w:pPr>
        <w:pStyle w:val="1"/>
        <w:rPr>
          <w:szCs w:val="21"/>
        </w:rPr>
      </w:pPr>
      <w:r>
        <w:rPr>
          <w:rFonts w:hint="eastAsia"/>
          <w:szCs w:val="21"/>
        </w:rPr>
        <w:t>【授予学位】艺术学学士。</w:t>
      </w:r>
      <w:r>
        <w:rPr>
          <w:szCs w:val="21"/>
        </w:rPr>
        <w:t> </w:t>
      </w:r>
    </w:p>
    <w:p w:rsidR="009B13BF" w:rsidRDefault="009B13BF">
      <w:pPr>
        <w:pStyle w:val="1"/>
        <w:ind w:firstLineChars="0" w:firstLine="0"/>
        <w:rPr>
          <w:szCs w:val="21"/>
        </w:rPr>
      </w:pPr>
    </w:p>
    <w:p w:rsidR="009B13BF" w:rsidRDefault="009B13BF">
      <w:pPr>
        <w:pStyle w:val="1"/>
        <w:ind w:firstLineChars="0" w:firstLine="0"/>
        <w:rPr>
          <w:szCs w:val="21"/>
        </w:rPr>
      </w:pPr>
      <w:r>
        <w:rPr>
          <w:rFonts w:hint="eastAsia"/>
          <w:szCs w:val="21"/>
        </w:rPr>
        <w:t>视觉传达设计（中外合作办学）</w:t>
      </w:r>
    </w:p>
    <w:p w:rsidR="009B13BF" w:rsidRDefault="009B13BF" w:rsidP="003730BD">
      <w:pPr>
        <w:pStyle w:val="1"/>
        <w:rPr>
          <w:szCs w:val="21"/>
        </w:rPr>
      </w:pPr>
      <w:r>
        <w:rPr>
          <w:rFonts w:hint="eastAsia"/>
          <w:szCs w:val="21"/>
        </w:rPr>
        <w:t>【培养目标】本专业培养具备国际设计文化视野、了解中国设计文化特色、适应创新时代需求，精通传统平面（印刷）媒体和现代数字媒体等专业知识，能在专业设计机构、新闻出版机构、企事业单位从事视觉传达设计等工作，具有较强的综合设计能力，适应社会多元化发展需求的应用型高级专门人才。</w:t>
      </w:r>
    </w:p>
    <w:p w:rsidR="009B13BF" w:rsidRDefault="009B13BF" w:rsidP="003730BD">
      <w:pPr>
        <w:pStyle w:val="1"/>
        <w:rPr>
          <w:szCs w:val="21"/>
        </w:rPr>
      </w:pPr>
      <w:r>
        <w:rPr>
          <w:rFonts w:hint="eastAsia"/>
          <w:szCs w:val="21"/>
        </w:rPr>
        <w:t>【主干课程】设计方法、视觉文化与背景研究、批判性思维、视觉研究和探索、动态视觉语言等。</w:t>
      </w:r>
    </w:p>
    <w:p w:rsidR="009B13BF" w:rsidRDefault="009B13BF" w:rsidP="003730BD">
      <w:pPr>
        <w:pStyle w:val="1"/>
        <w:rPr>
          <w:szCs w:val="21"/>
        </w:rPr>
      </w:pPr>
      <w:r>
        <w:rPr>
          <w:rFonts w:hint="eastAsia"/>
          <w:szCs w:val="21"/>
        </w:rPr>
        <w:t>【授予学位】出国学生：阿斯隆理工学院数字媒体设计专业学士、江汉大学艺术学学士；未出国学生：江汉大学艺术学学士。</w:t>
      </w:r>
    </w:p>
    <w:p w:rsidR="009B13BF" w:rsidRDefault="009B13BF">
      <w:pPr>
        <w:pStyle w:val="1"/>
        <w:ind w:left="420" w:firstLineChars="0" w:firstLine="0"/>
        <w:rPr>
          <w:szCs w:val="21"/>
        </w:rPr>
      </w:pPr>
    </w:p>
    <w:p w:rsidR="009B13BF" w:rsidRDefault="009B13BF">
      <w:pPr>
        <w:pStyle w:val="1"/>
        <w:ind w:firstLineChars="0" w:firstLine="0"/>
        <w:rPr>
          <w:szCs w:val="21"/>
        </w:rPr>
      </w:pPr>
      <w:r>
        <w:rPr>
          <w:rFonts w:hint="eastAsia"/>
          <w:szCs w:val="21"/>
        </w:rPr>
        <w:t>环境设计专业</w:t>
      </w:r>
    </w:p>
    <w:p w:rsidR="009B13BF" w:rsidRDefault="009B13BF" w:rsidP="003730BD">
      <w:pPr>
        <w:pStyle w:val="1"/>
        <w:rPr>
          <w:szCs w:val="21"/>
        </w:rPr>
      </w:pPr>
      <w:r>
        <w:rPr>
          <w:rFonts w:hint="eastAsia"/>
          <w:szCs w:val="21"/>
        </w:rPr>
        <w:t>【培养目标】环境设计专业是一门集艺术和技术于一体的综合性学科。学生主要学习室内设计和景观设计等方面的基本理论和基本知识，研究环境艺术设计的方法程序、材料与工艺。本专业主要培养掌握创新设计理念和环境艺术设计知识，有一定审美和动手制作能力，具备计算机辅助设计技术能力与艺术修养，能在室内设计与景观设计等领域从事环境设计的应用型高级专门人才。</w:t>
      </w:r>
    </w:p>
    <w:p w:rsidR="009B13BF" w:rsidRDefault="009B13BF" w:rsidP="003730BD">
      <w:pPr>
        <w:pStyle w:val="1"/>
        <w:rPr>
          <w:szCs w:val="21"/>
        </w:rPr>
      </w:pPr>
      <w:r>
        <w:rPr>
          <w:rFonts w:hint="eastAsia"/>
          <w:szCs w:val="21"/>
        </w:rPr>
        <w:t>【主干课程】人机工程学、建筑设计方法学、建筑制图、环境设计原理、室内空间设计原理、中外建筑园林设计史、别墅室内设计、景观空间研究、住宅小区景观设计等。</w:t>
      </w:r>
    </w:p>
    <w:p w:rsidR="009B13BF" w:rsidRDefault="009B13BF" w:rsidP="003730BD">
      <w:pPr>
        <w:pStyle w:val="1"/>
        <w:rPr>
          <w:szCs w:val="21"/>
        </w:rPr>
      </w:pPr>
      <w:r>
        <w:rPr>
          <w:rFonts w:hint="eastAsia"/>
          <w:szCs w:val="21"/>
        </w:rPr>
        <w:t>【授予学位】艺术学学士。</w:t>
      </w:r>
      <w:r>
        <w:rPr>
          <w:szCs w:val="21"/>
        </w:rPr>
        <w:t> </w:t>
      </w:r>
    </w:p>
    <w:p w:rsidR="009B13BF" w:rsidRDefault="009B13BF">
      <w:pPr>
        <w:pStyle w:val="1"/>
        <w:ind w:left="420" w:firstLineChars="0" w:firstLine="0"/>
        <w:rPr>
          <w:szCs w:val="21"/>
        </w:rPr>
      </w:pPr>
    </w:p>
    <w:p w:rsidR="009B13BF" w:rsidRDefault="009B13BF">
      <w:pPr>
        <w:pStyle w:val="1"/>
        <w:ind w:firstLineChars="0" w:firstLine="0"/>
        <w:rPr>
          <w:szCs w:val="21"/>
        </w:rPr>
      </w:pPr>
      <w:r>
        <w:rPr>
          <w:rFonts w:hint="eastAsia"/>
          <w:szCs w:val="21"/>
        </w:rPr>
        <w:t>产品设计专业</w:t>
      </w:r>
    </w:p>
    <w:p w:rsidR="009B13BF" w:rsidRDefault="009B13BF" w:rsidP="003730BD">
      <w:pPr>
        <w:pStyle w:val="1"/>
        <w:rPr>
          <w:szCs w:val="21"/>
        </w:rPr>
      </w:pPr>
      <w:r>
        <w:rPr>
          <w:rFonts w:hint="eastAsia"/>
          <w:szCs w:val="21"/>
        </w:rPr>
        <w:t>【培养目标】本专业培养“厚基础、宽口径、重能力”和“知识、能力、素质”协调发展，具有扎实的工业设计基础理论知识及产品造型能力、良好的职业技能和职业素质，能在企事业单位、专业设计部门、教学科研单位从事产品创新的设计、管理、科研或教学工作，同时能从事与产品设计相关的视觉传达设计、信息设计、环境设施设计或展示设计工作的应用型高级专门人才。</w:t>
      </w:r>
    </w:p>
    <w:p w:rsidR="009B13BF" w:rsidRDefault="009B13BF" w:rsidP="003730BD">
      <w:pPr>
        <w:pStyle w:val="1"/>
        <w:rPr>
          <w:szCs w:val="21"/>
        </w:rPr>
      </w:pPr>
      <w:r>
        <w:rPr>
          <w:rFonts w:hint="eastAsia"/>
          <w:szCs w:val="21"/>
        </w:rPr>
        <w:t>【主干课程】造型基础、效果图表现、工程制图、数字化产品设计、材料与工艺、模型制作、设计方法学、人机工程学等。</w:t>
      </w:r>
    </w:p>
    <w:p w:rsidR="009B13BF" w:rsidRDefault="009B13BF" w:rsidP="003730BD">
      <w:pPr>
        <w:pStyle w:val="1"/>
        <w:rPr>
          <w:szCs w:val="21"/>
        </w:rPr>
      </w:pPr>
      <w:r>
        <w:rPr>
          <w:rFonts w:hint="eastAsia"/>
          <w:szCs w:val="21"/>
        </w:rPr>
        <w:t>【授予学位】艺术学学士。</w:t>
      </w:r>
      <w:r>
        <w:rPr>
          <w:szCs w:val="21"/>
        </w:rPr>
        <w:t> </w:t>
      </w:r>
    </w:p>
    <w:p w:rsidR="009B13BF" w:rsidRDefault="009B13BF">
      <w:pPr>
        <w:pStyle w:val="1"/>
        <w:ind w:left="420" w:firstLineChars="0" w:firstLine="0"/>
        <w:rPr>
          <w:szCs w:val="21"/>
        </w:rPr>
      </w:pPr>
    </w:p>
    <w:p w:rsidR="009B13BF" w:rsidRDefault="009B13BF">
      <w:pPr>
        <w:pStyle w:val="1"/>
        <w:ind w:firstLineChars="0" w:firstLine="0"/>
        <w:rPr>
          <w:szCs w:val="21"/>
        </w:rPr>
      </w:pPr>
      <w:r>
        <w:rPr>
          <w:rFonts w:hint="eastAsia"/>
          <w:szCs w:val="21"/>
        </w:rPr>
        <w:t>服装与服饰设计专业</w:t>
      </w:r>
    </w:p>
    <w:p w:rsidR="009B13BF" w:rsidRDefault="009B13BF" w:rsidP="003730BD">
      <w:pPr>
        <w:pStyle w:val="1"/>
        <w:rPr>
          <w:szCs w:val="21"/>
        </w:rPr>
      </w:pPr>
      <w:bookmarkStart w:id="1" w:name="_GoBack"/>
      <w:r>
        <w:rPr>
          <w:rFonts w:hint="eastAsia"/>
          <w:szCs w:val="21"/>
        </w:rPr>
        <w:t>【培养目标】本专业培养能从事服装与服饰设计策划和时装研究，具备较强的设计创造能力和动手制作能力，具备较强的市场设计意识和市场竞争能力，掌握服装企业、服装市场的基本运作知识，以及把握时尚潮流并进行流行预测的基本方法，能在服装艺术设计与营销等领域及艺术设计机构从事设计、研究、教学、管理等方面工作的应用型高级专门人才。</w:t>
      </w:r>
    </w:p>
    <w:p w:rsidR="009B13BF" w:rsidRDefault="009B13BF" w:rsidP="003730BD">
      <w:pPr>
        <w:pStyle w:val="1"/>
        <w:rPr>
          <w:szCs w:val="21"/>
        </w:rPr>
      </w:pPr>
      <w:r>
        <w:rPr>
          <w:rFonts w:hint="eastAsia"/>
          <w:szCs w:val="21"/>
        </w:rPr>
        <w:t>【主干课程】服装设计方法、服饰配件设计、中外服装史、人体工程学、服装材料与面料设计、服装画技法、服装设计、服装结构、品牌设计与营销等。</w:t>
      </w:r>
    </w:p>
    <w:p w:rsidR="009B13BF" w:rsidRDefault="009B13BF" w:rsidP="00273600">
      <w:pPr>
        <w:pStyle w:val="1"/>
        <w:rPr>
          <w:szCs w:val="21"/>
        </w:rPr>
      </w:pPr>
      <w:r>
        <w:rPr>
          <w:rFonts w:hint="eastAsia"/>
        </w:rPr>
        <w:t>【授予学位】艺术学学士。</w:t>
      </w:r>
      <w:bookmarkEnd w:id="1"/>
    </w:p>
    <w:sectPr w:rsidR="009B13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3BF" w:rsidRDefault="009B13BF" w:rsidP="00B768CA">
      <w:r>
        <w:separator/>
      </w:r>
    </w:p>
  </w:endnote>
  <w:endnote w:type="continuationSeparator" w:id="0">
    <w:p w:rsidR="009B13BF" w:rsidRDefault="009B13BF" w:rsidP="00B76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3BF" w:rsidRDefault="009B13BF" w:rsidP="00B768CA">
      <w:r>
        <w:separator/>
      </w:r>
    </w:p>
  </w:footnote>
  <w:footnote w:type="continuationSeparator" w:id="0">
    <w:p w:rsidR="009B13BF" w:rsidRDefault="009B13BF" w:rsidP="00B76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E63BF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E30C3B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2121C8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030BB5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304B03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D6085E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BD81B4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C6A476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60AA6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1EB24C"/>
    <w:lvl w:ilvl="0">
      <w:start w:val="1"/>
      <w:numFmt w:val="bullet"/>
      <w:lvlText w:val=""/>
      <w:lvlJc w:val="left"/>
      <w:pPr>
        <w:tabs>
          <w:tab w:val="num" w:pos="360"/>
        </w:tabs>
        <w:ind w:left="360" w:hanging="360"/>
      </w:pPr>
      <w:rPr>
        <w:rFonts w:ascii="Wingdings" w:hAnsi="Wingdings" w:hint="default"/>
      </w:rPr>
    </w:lvl>
  </w:abstractNum>
  <w:abstractNum w:abstractNumId="10">
    <w:nsid w:val="18AC26A0"/>
    <w:multiLevelType w:val="hybridMultilevel"/>
    <w:tmpl w:val="68A28C2E"/>
    <w:lvl w:ilvl="0" w:tplc="10BE98B2">
      <w:start w:val="6"/>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1">
    <w:nsid w:val="545A5581"/>
    <w:multiLevelType w:val="hybridMultilevel"/>
    <w:tmpl w:val="86BE9FBA"/>
    <w:lvl w:ilvl="0" w:tplc="1EF03988">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586C99CC"/>
    <w:multiLevelType w:val="singleLevel"/>
    <w:tmpl w:val="586C99CC"/>
    <w:lvl w:ilvl="0">
      <w:start w:val="6"/>
      <w:numFmt w:val="chineseCounting"/>
      <w:suff w:val="nothing"/>
      <w:lvlText w:val="%1、"/>
      <w:lvlJc w:val="left"/>
      <w:rPr>
        <w:rFonts w:cs="Times New Roman"/>
      </w:rPr>
    </w:lvl>
  </w:abstractNum>
  <w:abstractNum w:abstractNumId="13">
    <w:nsid w:val="586CA0DE"/>
    <w:multiLevelType w:val="singleLevel"/>
    <w:tmpl w:val="586CA0DE"/>
    <w:lvl w:ilvl="0">
      <w:start w:val="1"/>
      <w:numFmt w:val="chineseCounting"/>
      <w:suff w:val="nothing"/>
      <w:lvlText w:val="%1、"/>
      <w:lvlJc w:val="left"/>
      <w:rPr>
        <w:rFonts w:cs="Times New Roman"/>
      </w:rPr>
    </w:lvl>
  </w:abstractNum>
  <w:abstractNum w:abstractNumId="14">
    <w:nsid w:val="58730B04"/>
    <w:multiLevelType w:val="singleLevel"/>
    <w:tmpl w:val="58730B04"/>
    <w:lvl w:ilvl="0">
      <w:start w:val="11"/>
      <w:numFmt w:val="chineseCounting"/>
      <w:suff w:val="nothing"/>
      <w:lvlText w:val="%1、"/>
      <w:lvlJc w:val="left"/>
      <w:rPr>
        <w:rFonts w:cs="Times New Roman"/>
      </w:rPr>
    </w:lvl>
  </w:abstractNum>
  <w:num w:numId="1">
    <w:abstractNumId w:val="13"/>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191"/>
    <w:rsid w:val="00053191"/>
    <w:rsid w:val="000E1BB5"/>
    <w:rsid w:val="00122E94"/>
    <w:rsid w:val="001E3921"/>
    <w:rsid w:val="001E4096"/>
    <w:rsid w:val="002676B3"/>
    <w:rsid w:val="00273600"/>
    <w:rsid w:val="003653C7"/>
    <w:rsid w:val="003730BD"/>
    <w:rsid w:val="003A33BB"/>
    <w:rsid w:val="004300F0"/>
    <w:rsid w:val="004C17CE"/>
    <w:rsid w:val="00502BA6"/>
    <w:rsid w:val="00503DC6"/>
    <w:rsid w:val="00525F03"/>
    <w:rsid w:val="005461FC"/>
    <w:rsid w:val="005B0A83"/>
    <w:rsid w:val="0067125B"/>
    <w:rsid w:val="00702E15"/>
    <w:rsid w:val="00741D87"/>
    <w:rsid w:val="007D2174"/>
    <w:rsid w:val="009B13BF"/>
    <w:rsid w:val="00A12E81"/>
    <w:rsid w:val="00A93477"/>
    <w:rsid w:val="00AD0CA2"/>
    <w:rsid w:val="00B768CA"/>
    <w:rsid w:val="00B83531"/>
    <w:rsid w:val="00B94CE0"/>
    <w:rsid w:val="00CE59ED"/>
    <w:rsid w:val="00E259E2"/>
    <w:rsid w:val="00E810C3"/>
    <w:rsid w:val="00F12537"/>
    <w:rsid w:val="00F72FC8"/>
    <w:rsid w:val="02106394"/>
    <w:rsid w:val="04A436F5"/>
    <w:rsid w:val="116A3986"/>
    <w:rsid w:val="18017E40"/>
    <w:rsid w:val="26807EF9"/>
    <w:rsid w:val="2C290C3E"/>
    <w:rsid w:val="34624735"/>
    <w:rsid w:val="34DC0746"/>
    <w:rsid w:val="487F0AFE"/>
    <w:rsid w:val="68D92144"/>
    <w:rsid w:val="70C74C46"/>
    <w:rsid w:val="76A815C6"/>
    <w:rsid w:val="7FC665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31"/>
    <w:pPr>
      <w:widowControl w:val="0"/>
      <w:jc w:val="both"/>
    </w:pPr>
  </w:style>
  <w:style w:type="paragraph" w:styleId="Heading2">
    <w:name w:val="heading 2"/>
    <w:basedOn w:val="Normal"/>
    <w:next w:val="Normal"/>
    <w:link w:val="Heading2Char"/>
    <w:uiPriority w:val="99"/>
    <w:qFormat/>
    <w:locked/>
    <w:rsid w:val="00A93477"/>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D2174"/>
    <w:rPr>
      <w:rFonts w:ascii="Cambria" w:eastAsia="宋体" w:hAnsi="Cambria" w:cs="Times New Roman"/>
      <w:b/>
      <w:bCs/>
      <w:sz w:val="32"/>
      <w:szCs w:val="32"/>
    </w:rPr>
  </w:style>
  <w:style w:type="table" w:styleId="TableGrid">
    <w:name w:val="Table Grid"/>
    <w:basedOn w:val="TableNormal"/>
    <w:uiPriority w:val="99"/>
    <w:rsid w:val="00B8353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B83531"/>
    <w:pPr>
      <w:ind w:firstLineChars="200" w:firstLine="420"/>
    </w:pPr>
  </w:style>
  <w:style w:type="paragraph" w:styleId="Header">
    <w:name w:val="header"/>
    <w:basedOn w:val="Normal"/>
    <w:link w:val="HeaderChar"/>
    <w:uiPriority w:val="99"/>
    <w:semiHidden/>
    <w:rsid w:val="00B768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768CA"/>
    <w:rPr>
      <w:rFonts w:cs="Times New Roman"/>
      <w:kern w:val="2"/>
      <w:sz w:val="18"/>
      <w:szCs w:val="18"/>
    </w:rPr>
  </w:style>
  <w:style w:type="paragraph" w:styleId="Footer">
    <w:name w:val="footer"/>
    <w:basedOn w:val="Normal"/>
    <w:link w:val="FooterChar"/>
    <w:uiPriority w:val="99"/>
    <w:semiHidden/>
    <w:rsid w:val="00B768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768CA"/>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6</Pages>
  <Words>955</Words>
  <Characters>5446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13</cp:revision>
  <dcterms:created xsi:type="dcterms:W3CDTF">2017-01-04T03:13:00Z</dcterms:created>
  <dcterms:modified xsi:type="dcterms:W3CDTF">2017-01-09T06:49:00Z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