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网络宣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传思想教育优秀作品申报表</w:t>
      </w:r>
    </w:p>
    <w:p>
      <w:pPr>
        <w:ind w:firstLine="1575" w:firstLineChars="750"/>
      </w:pPr>
    </w:p>
    <w:tbl>
      <w:tblPr>
        <w:tblStyle w:val="3"/>
        <w:tblW w:w="9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2835"/>
        <w:gridCol w:w="1418"/>
        <w:gridCol w:w="2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 </w:t>
            </w:r>
            <w:r>
              <w:rPr>
                <w:rFonts w:hint="eastAsia"/>
              </w:rPr>
              <w:t>）网站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微</w:t>
            </w:r>
            <w:r>
              <w:rPr>
                <w:rFonts w:hint="eastAsia"/>
                <w:lang w:eastAsia="zh-CN"/>
              </w:rPr>
              <w:t>”</w:t>
            </w:r>
            <w:r>
              <w:t>”</w:t>
            </w:r>
            <w:r>
              <w:rPr>
                <w:rFonts w:hint="eastAsia"/>
              </w:rPr>
              <w:t>视频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（）文章</w:t>
            </w:r>
          </w:p>
          <w:p>
            <w:r>
              <w:rPr>
                <w:rFonts w:hint="eastAsia"/>
              </w:rPr>
              <w:t>（）个人项目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）团队项目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网络链接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阅读量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评论量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地址邮编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品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介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（作品简介不得少于</w:t>
            </w:r>
            <w:r>
              <w:rPr>
                <w:rFonts w:hint="eastAsia"/>
                <w:color w:val="FF0000"/>
                <w:lang w:val="en-US" w:eastAsia="zh-CN"/>
              </w:rPr>
              <w:t>300字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负责人：</w:t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签章：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0936"/>
    <w:rsid w:val="15DD0759"/>
    <w:rsid w:val="16991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王丰昌</cp:lastModifiedBy>
  <dcterms:modified xsi:type="dcterms:W3CDTF">2019-12-03T07:52:40Z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