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宋体" w:hAnsi="华文宋体" w:eastAsia="华文宋体" w:cs="华文宋体"/>
          <w:b/>
          <w:bCs/>
          <w:sz w:val="36"/>
          <w:szCs w:val="36"/>
        </w:rPr>
      </w:pPr>
      <w:r>
        <w:rPr>
          <w:rFonts w:hint="eastAsia" w:ascii="华文宋体" w:hAnsi="华文宋体" w:eastAsia="华文宋体" w:cs="华文宋体"/>
          <w:b/>
          <w:bCs/>
          <w:sz w:val="36"/>
          <w:szCs w:val="36"/>
        </w:rPr>
        <w:t>关于开展202</w:t>
      </w:r>
      <w:r>
        <w:rPr>
          <w:rFonts w:hint="eastAsia" w:ascii="华文宋体" w:hAnsi="华文宋体" w:eastAsia="华文宋体" w:cs="华文宋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华文宋体" w:hAnsi="华文宋体" w:eastAsia="华文宋体" w:cs="华文宋体"/>
          <w:b/>
          <w:bCs/>
          <w:sz w:val="36"/>
          <w:szCs w:val="36"/>
        </w:rPr>
        <w:t>年信息化建设项目申报</w:t>
      </w:r>
      <w:r>
        <w:rPr>
          <w:rFonts w:hint="eastAsia" w:ascii="华文宋体" w:hAnsi="华文宋体" w:eastAsia="华文宋体" w:cs="华文宋体"/>
          <w:b/>
          <w:bCs/>
          <w:sz w:val="36"/>
          <w:szCs w:val="36"/>
          <w:lang w:val="en-US" w:eastAsia="zh-CN"/>
        </w:rPr>
        <w:t>工作</w:t>
      </w:r>
      <w:r>
        <w:rPr>
          <w:rFonts w:hint="eastAsia" w:ascii="华文宋体" w:hAnsi="华文宋体" w:eastAsia="华文宋体" w:cs="华文宋体"/>
          <w:b/>
          <w:bCs/>
          <w:sz w:val="36"/>
          <w:szCs w:val="36"/>
        </w:rPr>
        <w:t>的通知</w:t>
      </w:r>
    </w:p>
    <w:p>
      <w:pPr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eastAsia"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sz w:val="28"/>
          <w:szCs w:val="28"/>
        </w:rPr>
        <w:t>各学院、各部门、各单位：</w:t>
      </w:r>
    </w:p>
    <w:p>
      <w:pPr>
        <w:spacing w:line="360" w:lineRule="auto"/>
        <w:ind w:firstLine="560" w:firstLineChars="200"/>
        <w:rPr>
          <w:rFonts w:hint="eastAsia"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sz w:val="28"/>
          <w:szCs w:val="28"/>
        </w:rPr>
        <w:t>根据《江汉大学信息化工作管理办法（试行）》《江汉大学信息化经费管理暂行办法》（江校[2018]29号）《江汉大学信息化项目建设实施细则》（江校[2021]6号）的规定，江汉大学信息化建设项目由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网络与数字化建设办公室</w:t>
      </w:r>
      <w:r>
        <w:rPr>
          <w:rFonts w:hint="eastAsia" w:ascii="华文宋体" w:hAnsi="华文宋体" w:eastAsia="华文宋体" w:cs="华文宋体"/>
          <w:sz w:val="28"/>
          <w:szCs w:val="28"/>
        </w:rPr>
        <w:t>统筹。</w:t>
      </w:r>
    </w:p>
    <w:p>
      <w:pPr>
        <w:spacing w:line="360" w:lineRule="auto"/>
        <w:ind w:firstLine="560" w:firstLineChars="200"/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</w:pPr>
      <w:r>
        <w:rPr>
          <w:rFonts w:hint="eastAsia" w:ascii="华文宋体" w:hAnsi="华文宋体" w:eastAsia="华文宋体" w:cs="华文宋体"/>
          <w:sz w:val="28"/>
          <w:szCs w:val="28"/>
        </w:rPr>
        <w:t>经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学校</w:t>
      </w:r>
      <w:r>
        <w:rPr>
          <w:rFonts w:hint="eastAsia" w:ascii="华文宋体" w:hAnsi="华文宋体" w:eastAsia="华文宋体" w:cs="华文宋体"/>
          <w:sz w:val="28"/>
          <w:szCs w:val="28"/>
        </w:rPr>
        <w:t>研究决定，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2024年全校信息化建设项目申报分为以下几个阶段：</w:t>
      </w:r>
    </w:p>
    <w:p>
      <w:pPr>
        <w:spacing w:line="360" w:lineRule="auto"/>
        <w:ind w:firstLine="560" w:firstLineChars="200"/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</w:pP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第一阶段：</w:t>
      </w:r>
      <w:r>
        <w:rPr>
          <w:rFonts w:hint="eastAsia" w:ascii="华文宋体" w:hAnsi="华文宋体" w:eastAsia="华文宋体" w:cs="华文宋体"/>
          <w:sz w:val="28"/>
          <w:szCs w:val="28"/>
        </w:rPr>
        <w:t>202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3</w:t>
      </w:r>
      <w:r>
        <w:rPr>
          <w:rFonts w:hint="eastAsia" w:ascii="华文宋体" w:hAnsi="华文宋体" w:eastAsia="华文宋体" w:cs="华文宋体"/>
          <w:sz w:val="28"/>
          <w:szCs w:val="28"/>
        </w:rPr>
        <w:t>年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6</w:t>
      </w:r>
      <w:r>
        <w:rPr>
          <w:rFonts w:hint="eastAsia" w:ascii="华文宋体" w:hAnsi="华文宋体" w:eastAsia="华文宋体" w:cs="华文宋体"/>
          <w:sz w:val="28"/>
          <w:szCs w:val="28"/>
        </w:rPr>
        <w:t>月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4</w:t>
      </w:r>
      <w:r>
        <w:rPr>
          <w:rFonts w:hint="eastAsia" w:ascii="华文宋体" w:hAnsi="华文宋体" w:eastAsia="华文宋体" w:cs="华文宋体"/>
          <w:sz w:val="28"/>
          <w:szCs w:val="28"/>
        </w:rPr>
        <w:t>日起至202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3</w:t>
      </w:r>
      <w:r>
        <w:rPr>
          <w:rFonts w:hint="eastAsia" w:ascii="华文宋体" w:hAnsi="华文宋体" w:eastAsia="华文宋体" w:cs="华文宋体"/>
          <w:sz w:val="28"/>
          <w:szCs w:val="28"/>
        </w:rPr>
        <w:t>年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6</w:t>
      </w:r>
      <w:r>
        <w:rPr>
          <w:rFonts w:hint="eastAsia" w:ascii="华文宋体" w:hAnsi="华文宋体" w:eastAsia="华文宋体" w:cs="华文宋体"/>
          <w:sz w:val="28"/>
          <w:szCs w:val="28"/>
        </w:rPr>
        <w:t>月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21日</w:t>
      </w:r>
      <w:r>
        <w:rPr>
          <w:rFonts w:hint="eastAsia" w:ascii="华文宋体" w:hAnsi="华文宋体" w:eastAsia="华文宋体" w:cs="华文宋体"/>
          <w:sz w:val="28"/>
          <w:szCs w:val="28"/>
        </w:rPr>
        <w:t>止，各学院、各部门、各单位按需求提交</w:t>
      </w: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《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信息化项目建设申报简表</w:t>
      </w: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》（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参照附件1</w:t>
      </w: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）</w:t>
      </w:r>
      <w:r>
        <w:rPr>
          <w:rFonts w:hint="eastAsia" w:ascii="华文宋体" w:hAnsi="华文宋体" w:eastAsia="华文宋体" w:cs="华文宋体"/>
          <w:sz w:val="28"/>
          <w:szCs w:val="28"/>
        </w:rPr>
        <w:t>。由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网络与数字化建设办公室统筹规划，报学校研究后确定入选项目。</w:t>
      </w:r>
    </w:p>
    <w:p>
      <w:pPr>
        <w:spacing w:line="360" w:lineRule="auto"/>
        <w:ind w:firstLine="560" w:firstLineChars="200"/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</w:pP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第二阶段：</w:t>
      </w:r>
      <w:r>
        <w:rPr>
          <w:rFonts w:hint="eastAsia" w:ascii="华文宋体" w:hAnsi="华文宋体" w:eastAsia="华文宋体" w:cs="华文宋体"/>
          <w:sz w:val="28"/>
          <w:szCs w:val="28"/>
        </w:rPr>
        <w:t>202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3</w:t>
      </w:r>
      <w:r>
        <w:rPr>
          <w:rFonts w:hint="eastAsia" w:ascii="华文宋体" w:hAnsi="华文宋体" w:eastAsia="华文宋体" w:cs="华文宋体"/>
          <w:sz w:val="28"/>
          <w:szCs w:val="28"/>
        </w:rPr>
        <w:t>年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7</w:t>
      </w:r>
      <w:r>
        <w:rPr>
          <w:rFonts w:hint="eastAsia" w:ascii="华文宋体" w:hAnsi="华文宋体" w:eastAsia="华文宋体" w:cs="华文宋体"/>
          <w:sz w:val="28"/>
          <w:szCs w:val="28"/>
        </w:rPr>
        <w:t>月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1</w:t>
      </w:r>
      <w:r>
        <w:rPr>
          <w:rFonts w:hint="eastAsia" w:ascii="华文宋体" w:hAnsi="华文宋体" w:eastAsia="华文宋体" w:cs="华文宋体"/>
          <w:sz w:val="28"/>
          <w:szCs w:val="28"/>
        </w:rPr>
        <w:t>日起至202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3</w:t>
      </w:r>
      <w:r>
        <w:rPr>
          <w:rFonts w:hint="eastAsia" w:ascii="华文宋体" w:hAnsi="华文宋体" w:eastAsia="华文宋体" w:cs="华文宋体"/>
          <w:sz w:val="28"/>
          <w:szCs w:val="28"/>
        </w:rPr>
        <w:t>年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8</w:t>
      </w:r>
      <w:r>
        <w:rPr>
          <w:rFonts w:hint="eastAsia" w:ascii="华文宋体" w:hAnsi="华文宋体" w:eastAsia="华文宋体" w:cs="华文宋体"/>
          <w:sz w:val="28"/>
          <w:szCs w:val="28"/>
        </w:rPr>
        <w:t>月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31日，学校研究确定入选项目负责单位组织调研，形成详细的信息化项目建设方案（参照附件2和附件3）。</w:t>
      </w:r>
    </w:p>
    <w:p>
      <w:pPr>
        <w:spacing w:line="360" w:lineRule="auto"/>
        <w:ind w:firstLine="560" w:firstLineChars="200"/>
        <w:rPr>
          <w:rFonts w:hint="eastAsia"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第三阶段：</w:t>
      </w:r>
      <w:r>
        <w:rPr>
          <w:rFonts w:hint="eastAsia" w:ascii="华文宋体" w:hAnsi="华文宋体" w:eastAsia="华文宋体" w:cs="华文宋体"/>
          <w:sz w:val="28"/>
          <w:szCs w:val="28"/>
        </w:rPr>
        <w:t>202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3</w:t>
      </w:r>
      <w:r>
        <w:rPr>
          <w:rFonts w:hint="eastAsia" w:ascii="华文宋体" w:hAnsi="华文宋体" w:eastAsia="华文宋体" w:cs="华文宋体"/>
          <w:sz w:val="28"/>
          <w:szCs w:val="28"/>
        </w:rPr>
        <w:t>年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9</w:t>
      </w:r>
      <w:r>
        <w:rPr>
          <w:rFonts w:hint="eastAsia" w:ascii="华文宋体" w:hAnsi="华文宋体" w:eastAsia="华文宋体" w:cs="华文宋体"/>
          <w:sz w:val="28"/>
          <w:szCs w:val="28"/>
        </w:rPr>
        <w:t>月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10</w:t>
      </w:r>
      <w:r>
        <w:rPr>
          <w:rFonts w:hint="eastAsia" w:ascii="华文宋体" w:hAnsi="华文宋体" w:eastAsia="华文宋体" w:cs="华文宋体"/>
          <w:sz w:val="28"/>
          <w:szCs w:val="28"/>
        </w:rPr>
        <w:t>日起至202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3</w:t>
      </w:r>
      <w:r>
        <w:rPr>
          <w:rFonts w:hint="eastAsia" w:ascii="华文宋体" w:hAnsi="华文宋体" w:eastAsia="华文宋体" w:cs="华文宋体"/>
          <w:sz w:val="28"/>
          <w:szCs w:val="28"/>
        </w:rPr>
        <w:t>年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9</w:t>
      </w:r>
      <w:r>
        <w:rPr>
          <w:rFonts w:hint="eastAsia" w:ascii="华文宋体" w:hAnsi="华文宋体" w:eastAsia="华文宋体" w:cs="华文宋体"/>
          <w:sz w:val="28"/>
          <w:szCs w:val="28"/>
        </w:rPr>
        <w:t>月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30日，网络与数字化建设办公室</w:t>
      </w:r>
      <w:r>
        <w:rPr>
          <w:rFonts w:hint="eastAsia" w:ascii="华文宋体" w:hAnsi="华文宋体" w:eastAsia="华文宋体" w:cs="华文宋体"/>
          <w:sz w:val="28"/>
          <w:szCs w:val="28"/>
        </w:rPr>
        <w:t>组织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相关项目进行论证，并报学校研究确定最终立项名单。</w:t>
      </w:r>
      <w:r>
        <w:rPr>
          <w:rFonts w:hint="eastAsia" w:ascii="华文宋体" w:hAnsi="华文宋体" w:eastAsia="华文宋体" w:cs="华文宋体"/>
          <w:sz w:val="28"/>
          <w:szCs w:val="28"/>
        </w:rPr>
        <w:t>财务处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负责</w:t>
      </w:r>
      <w:r>
        <w:rPr>
          <w:rFonts w:hint="eastAsia" w:ascii="华文宋体" w:hAnsi="华文宋体" w:eastAsia="华文宋体" w:cs="华文宋体"/>
          <w:sz w:val="28"/>
          <w:szCs w:val="28"/>
        </w:rPr>
        <w:t>项目建设经费，采购与招投标管理中心负责项目招标，审计处负责有关建设项目的审计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工作</w:t>
      </w:r>
      <w:r>
        <w:rPr>
          <w:rFonts w:hint="eastAsia" w:ascii="华文宋体" w:hAnsi="华文宋体" w:eastAsia="华文宋体" w:cs="华文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  <w:r>
        <w:rPr>
          <w:rFonts w:hint="eastAsia" w:ascii="华文宋体" w:hAnsi="华文宋体" w:eastAsia="华文宋体" w:cs="华文宋体"/>
          <w:sz w:val="28"/>
          <w:szCs w:val="28"/>
        </w:rPr>
        <w:t>请各学院、各部门、各单位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严格</w:t>
      </w:r>
      <w:r>
        <w:rPr>
          <w:rFonts w:hint="eastAsia" w:ascii="华文宋体" w:hAnsi="华文宋体" w:eastAsia="华文宋体" w:cs="华文宋体"/>
          <w:sz w:val="28"/>
          <w:szCs w:val="28"/>
        </w:rPr>
        <w:t>按照通知的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相关</w:t>
      </w:r>
      <w:r>
        <w:rPr>
          <w:rFonts w:hint="eastAsia" w:ascii="华文宋体" w:hAnsi="华文宋体" w:eastAsia="华文宋体" w:cs="华文宋体"/>
          <w:sz w:val="28"/>
          <w:szCs w:val="28"/>
        </w:rPr>
        <w:t>要求积极组织本部门信息化项目调研，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填写附件1《信息化项目建设申报简表》以及附件2《</w:t>
      </w:r>
      <w:r>
        <w:rPr>
          <w:rFonts w:hint="eastAsia" w:ascii="华文宋体" w:hAnsi="华文宋体" w:eastAsia="华文宋体" w:cs="华文宋体"/>
          <w:sz w:val="28"/>
          <w:szCs w:val="28"/>
        </w:rPr>
        <w:t>信息化项目建设方案编制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参考</w:t>
      </w:r>
      <w:r>
        <w:rPr>
          <w:rFonts w:hint="eastAsia" w:ascii="华文宋体" w:hAnsi="华文宋体" w:eastAsia="华文宋体" w:cs="华文宋体"/>
          <w:sz w:val="28"/>
          <w:szCs w:val="28"/>
        </w:rPr>
        <w:t>提纲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》，纸质表格经审批、盖章后提交至网络与数字化建设办公室，同时将电子搞发至邮箱：gaoming@jhun.edu.cn，</w:t>
      </w:r>
      <w:r>
        <w:rPr>
          <w:rFonts w:hint="eastAsia" w:ascii="华文宋体" w:hAnsi="华文宋体" w:eastAsia="华文宋体" w:cs="华文宋体"/>
          <w:sz w:val="28"/>
          <w:szCs w:val="28"/>
        </w:rPr>
        <w:t>联系人：高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铭</w:t>
      </w: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，</w:t>
      </w:r>
      <w:r>
        <w:rPr>
          <w:rFonts w:hint="eastAsia" w:ascii="华文宋体" w:hAnsi="华文宋体" w:eastAsia="华文宋体" w:cs="华文宋体"/>
          <w:sz w:val="28"/>
          <w:szCs w:val="28"/>
        </w:rPr>
        <w:t>咨询电话：84237396</w:t>
      </w: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。</w:t>
      </w:r>
    </w:p>
    <w:p>
      <w:pPr>
        <w:ind w:firstLine="1960" w:firstLineChars="700"/>
        <w:rPr>
          <w:rFonts w:hint="eastAsia" w:ascii="华文宋体" w:hAnsi="华文宋体" w:eastAsia="华文宋体" w:cs="华文宋体"/>
          <w:sz w:val="28"/>
          <w:szCs w:val="28"/>
        </w:rPr>
      </w:pPr>
    </w:p>
    <w:p>
      <w:pPr>
        <w:ind w:firstLine="1960" w:firstLineChars="700"/>
        <w:rPr>
          <w:rFonts w:hint="eastAsia" w:ascii="华文宋体" w:hAnsi="华文宋体" w:eastAsia="华文宋体" w:cs="华文宋体"/>
          <w:sz w:val="28"/>
          <w:szCs w:val="28"/>
        </w:rPr>
      </w:pPr>
    </w:p>
    <w:p>
      <w:pPr>
        <w:jc w:val="right"/>
        <w:rPr>
          <w:rFonts w:hint="eastAsia" w:ascii="华文宋体" w:hAnsi="华文宋体" w:eastAsia="华文宋体" w:cs="华文宋体"/>
          <w:sz w:val="28"/>
          <w:szCs w:val="28"/>
          <w:lang w:val="en-US"/>
        </w:rPr>
      </w:pP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网络与数字化建设办公室</w:t>
      </w:r>
    </w:p>
    <w:p>
      <w:pPr>
        <w:jc w:val="right"/>
        <w:rPr>
          <w:rFonts w:hint="eastAsia" w:ascii="华文宋体" w:hAnsi="华文宋体" w:eastAsia="华文宋体" w:cs="华文宋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华文宋体" w:hAnsi="华文宋体" w:eastAsia="华文宋体" w:cs="华文宋体"/>
          <w:sz w:val="28"/>
          <w:szCs w:val="28"/>
        </w:rPr>
        <w:t xml:space="preserve">                202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3</w:t>
      </w:r>
      <w:r>
        <w:rPr>
          <w:rFonts w:hint="eastAsia" w:ascii="华文宋体" w:hAnsi="华文宋体" w:eastAsia="华文宋体" w:cs="华文宋体"/>
          <w:sz w:val="28"/>
          <w:szCs w:val="28"/>
        </w:rPr>
        <w:t>年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6</w:t>
      </w:r>
      <w:r>
        <w:rPr>
          <w:rFonts w:hint="eastAsia" w:ascii="华文宋体" w:hAnsi="华文宋体" w:eastAsia="华文宋体" w:cs="华文宋体"/>
          <w:sz w:val="28"/>
          <w:szCs w:val="28"/>
        </w:rPr>
        <w:t>月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华文宋体" w:hAnsi="华文宋体" w:eastAsia="华文宋体" w:cs="华文宋体"/>
          <w:sz w:val="28"/>
          <w:szCs w:val="28"/>
        </w:rPr>
        <w:t>日</w:t>
      </w:r>
    </w:p>
    <w:p>
      <w:pPr>
        <w:spacing w:line="560" w:lineRule="exact"/>
        <w:rPr>
          <w:rFonts w:hint="eastAsia" w:ascii="华文宋体" w:hAnsi="华文宋体" w:eastAsia="华文宋体" w:cs="华文宋体"/>
          <w:b/>
          <w:bCs/>
          <w:sz w:val="32"/>
          <w:szCs w:val="32"/>
        </w:rPr>
      </w:pPr>
      <w:r>
        <w:rPr>
          <w:rFonts w:hint="eastAsia" w:ascii="华文宋体" w:hAnsi="华文宋体" w:eastAsia="华文宋体" w:cs="华文宋体"/>
          <w:b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华文宋体" w:hAnsi="华文宋体" w:eastAsia="华文宋体" w:cs="华文宋体"/>
          <w:b/>
          <w:bCs/>
          <w:sz w:val="36"/>
          <w:szCs w:val="36"/>
        </w:rPr>
      </w:pPr>
      <w:r>
        <w:rPr>
          <w:rFonts w:hint="eastAsia" w:ascii="华文宋体" w:hAnsi="华文宋体" w:eastAsia="华文宋体" w:cs="华文宋体"/>
          <w:b/>
          <w:bCs/>
          <w:sz w:val="36"/>
          <w:szCs w:val="36"/>
        </w:rPr>
        <w:t>江汉大学信息化项目需求申报</w:t>
      </w:r>
      <w:r>
        <w:rPr>
          <w:rFonts w:hint="eastAsia" w:ascii="华文宋体" w:hAnsi="华文宋体" w:eastAsia="华文宋体" w:cs="华文宋体"/>
          <w:b/>
          <w:bCs/>
          <w:sz w:val="36"/>
          <w:szCs w:val="36"/>
          <w:lang w:val="en-US" w:eastAsia="zh-CN"/>
        </w:rPr>
        <w:t>简</w:t>
      </w:r>
      <w:r>
        <w:rPr>
          <w:rFonts w:hint="eastAsia" w:ascii="华文宋体" w:hAnsi="华文宋体" w:eastAsia="华文宋体" w:cs="华文宋体"/>
          <w:b/>
          <w:bCs/>
          <w:sz w:val="36"/>
          <w:szCs w:val="36"/>
        </w:rPr>
        <w:t>表</w:t>
      </w:r>
    </w:p>
    <w:p>
      <w:pPr>
        <w:spacing w:line="560" w:lineRule="exact"/>
        <w:jc w:val="center"/>
        <w:rPr>
          <w:rFonts w:hint="eastAsia" w:ascii="华文宋体" w:hAnsi="华文宋体" w:eastAsia="华文宋体" w:cs="华文宋体"/>
          <w:b/>
          <w:bCs/>
          <w:sz w:val="44"/>
          <w:szCs w:val="44"/>
        </w:rPr>
      </w:pPr>
    </w:p>
    <w:p>
      <w:pPr>
        <w:pStyle w:val="5"/>
        <w:spacing w:line="560" w:lineRule="exact"/>
        <w:ind w:left="720" w:firstLine="0" w:firstLineChars="0"/>
        <w:rPr>
          <w:rFonts w:hint="default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</w:t>
      </w:r>
      <w:r>
        <w:rPr>
          <w:rFonts w:hint="default" w:ascii="黑体" w:hAnsi="黑体" w:eastAsia="黑体" w:cs="Times New Roman"/>
          <w:sz w:val="32"/>
          <w:szCs w:val="32"/>
        </w:rPr>
        <w:t>项目基本信息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990"/>
        <w:gridCol w:w="1990"/>
        <w:gridCol w:w="1698"/>
        <w:gridCol w:w="1838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项目名称</w:t>
            </w:r>
          </w:p>
        </w:tc>
        <w:tc>
          <w:tcPr>
            <w:tcW w:w="6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项目类型</w:t>
            </w:r>
          </w:p>
        </w:tc>
        <w:tc>
          <w:tcPr>
            <w:tcW w:w="6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□硬件；□软件；□工程；□服务 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项目建设单位</w:t>
            </w:r>
          </w:p>
        </w:tc>
        <w:tc>
          <w:tcPr>
            <w:tcW w:w="6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项目负责人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姓名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职务职称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办公电话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移动电话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Email信箱</w:t>
            </w:r>
          </w:p>
        </w:tc>
        <w:tc>
          <w:tcPr>
            <w:tcW w:w="4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项目联系人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姓名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职务职称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办公电话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移动电话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Email信箱</w:t>
            </w:r>
          </w:p>
        </w:tc>
        <w:tc>
          <w:tcPr>
            <w:tcW w:w="4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4" w:hRule="atLeast"/>
          <w:jc w:val="center"/>
        </w:trPr>
        <w:tc>
          <w:tcPr>
            <w:tcW w:w="1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项目总预算</w:t>
            </w:r>
          </w:p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（万元）</w:t>
            </w:r>
          </w:p>
        </w:tc>
        <w:tc>
          <w:tcPr>
            <w:tcW w:w="1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3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学校信息化经费拟申请额度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3" w:hRule="atLeast"/>
          <w:jc w:val="center"/>
        </w:trPr>
        <w:tc>
          <w:tcPr>
            <w:tcW w:w="1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3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其他 配套资金来源及额度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1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项目拟实</w:t>
            </w:r>
          </w:p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施周期</w:t>
            </w:r>
          </w:p>
        </w:tc>
        <w:tc>
          <w:tcPr>
            <w:tcW w:w="6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年    月   ——        年    月</w:t>
            </w:r>
          </w:p>
        </w:tc>
      </w:tr>
    </w:tbl>
    <w:p>
      <w:pPr>
        <w:pStyle w:val="5"/>
        <w:spacing w:line="560" w:lineRule="exact"/>
        <w:ind w:left="720" w:firstLine="0" w:firstLineChars="0"/>
        <w:rPr>
          <w:rFonts w:hint="default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</w:t>
      </w:r>
      <w:r>
        <w:rPr>
          <w:rFonts w:hint="default" w:ascii="黑体" w:hAnsi="黑体" w:eastAsia="黑体" w:cs="Times New Roman"/>
          <w:sz w:val="32"/>
          <w:szCs w:val="32"/>
        </w:rPr>
        <w:t>项目简介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26" w:hRule="atLeast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default" w:eastAsia="仿宋_GB2312"/>
                <w:sz w:val="32"/>
                <w:szCs w:val="32"/>
              </w:rPr>
            </w:pPr>
          </w:p>
        </w:tc>
      </w:tr>
    </w:tbl>
    <w:p>
      <w:pPr>
        <w:pStyle w:val="5"/>
        <w:spacing w:line="560" w:lineRule="exact"/>
        <w:ind w:left="720" w:firstLine="0" w:firstLineChars="0"/>
        <w:rPr>
          <w:rFonts w:hint="default" w:ascii="黑体" w:hAnsi="黑体" w:eastAsia="黑体" w:cs="Times New Roman"/>
          <w:sz w:val="32"/>
          <w:szCs w:val="32"/>
        </w:rPr>
      </w:pPr>
      <w:r>
        <w:rPr>
          <w:rFonts w:hint="default" w:ascii="黑体" w:hAnsi="黑体" w:eastAsia="黑体" w:cs="Times New Roman"/>
          <w:sz w:val="32"/>
          <w:szCs w:val="32"/>
        </w:rPr>
        <w:br w:type="page"/>
      </w:r>
      <w:r>
        <w:rPr>
          <w:rFonts w:hint="eastAsia" w:ascii="黑体" w:hAnsi="黑体" w:eastAsia="黑体" w:cs="Times New Roman"/>
          <w:sz w:val="32"/>
          <w:szCs w:val="32"/>
        </w:rPr>
        <w:t>三、</w:t>
      </w:r>
      <w:r>
        <w:rPr>
          <w:rFonts w:hint="default" w:ascii="黑体" w:hAnsi="黑体" w:eastAsia="黑体" w:cs="Times New Roman"/>
          <w:sz w:val="32"/>
          <w:szCs w:val="32"/>
        </w:rPr>
        <w:t>建设的必要性阐述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7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56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（满足项目建设单位的哪些业务需要，建设目标等）</w:t>
            </w:r>
          </w:p>
          <w:p>
            <w:pPr>
              <w:spacing w:line="560" w:lineRule="exact"/>
              <w:rPr>
                <w:rFonts w:hint="default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default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default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default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default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tabs>
                <w:tab w:val="left" w:pos="5488"/>
              </w:tabs>
              <w:spacing w:line="560" w:lineRule="exact"/>
              <w:rPr>
                <w:rFonts w:hint="default" w:eastAsia="仿宋_GB2312"/>
                <w:sz w:val="32"/>
                <w:szCs w:val="32"/>
              </w:rPr>
            </w:pPr>
          </w:p>
        </w:tc>
      </w:tr>
    </w:tbl>
    <w:p>
      <w:pPr>
        <w:pStyle w:val="5"/>
        <w:spacing w:line="560" w:lineRule="exact"/>
        <w:ind w:left="720" w:firstLine="0" w:firstLineChars="0"/>
        <w:rPr>
          <w:rFonts w:hint="default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</w:t>
      </w:r>
      <w:r>
        <w:rPr>
          <w:rFonts w:hint="default" w:ascii="黑体" w:hAnsi="黑体" w:eastAsia="黑体" w:cs="Times New Roman"/>
          <w:sz w:val="32"/>
          <w:szCs w:val="32"/>
        </w:rPr>
        <w:t>项目建设单位负责人意见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default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default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1320" w:firstLineChars="550"/>
              <w:rPr>
                <w:rFonts w:hint="default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项目单位负责人（签字）：            （盖章）</w:t>
            </w:r>
          </w:p>
          <w:p>
            <w:pPr>
              <w:spacing w:line="560" w:lineRule="exact"/>
              <w:rPr>
                <w:rFonts w:hint="default" w:eastAsia="仿宋_GB2312"/>
                <w:sz w:val="32"/>
                <w:szCs w:val="32"/>
              </w:rPr>
            </w:pPr>
            <w:r>
              <w:rPr>
                <w:rFonts w:hint="default" w:eastAsia="仿宋_GB2312"/>
                <w:sz w:val="24"/>
              </w:rPr>
              <w:t xml:space="preserve">                    </w:t>
            </w:r>
            <w:r>
              <w:rPr>
                <w:rFonts w:hint="eastAsia" w:eastAsia="仿宋_GB2312"/>
                <w:sz w:val="24"/>
              </w:rPr>
              <w:t xml:space="preserve">          </w:t>
            </w:r>
            <w:r>
              <w:rPr>
                <w:rFonts w:hint="default"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hint="default" w:eastAsia="仿宋_GB2312"/>
                <w:sz w:val="24"/>
              </w:rPr>
              <w:t xml:space="preserve">     年   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hint="default" w:eastAsia="仿宋_GB2312"/>
                <w:sz w:val="24"/>
              </w:rPr>
              <w:t xml:space="preserve">  月      日 </w:t>
            </w:r>
          </w:p>
        </w:tc>
      </w:tr>
    </w:tbl>
    <w:p>
      <w:pPr>
        <w:pStyle w:val="5"/>
        <w:spacing w:line="560" w:lineRule="exact"/>
        <w:ind w:left="720" w:firstLine="0" w:firstLineChars="0"/>
        <w:rPr>
          <w:rFonts w:hint="default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五、</w:t>
      </w:r>
      <w:r>
        <w:rPr>
          <w:rFonts w:hint="default" w:ascii="黑体" w:hAnsi="黑体" w:eastAsia="黑体" w:cs="Times New Roman"/>
          <w:sz w:val="32"/>
          <w:szCs w:val="32"/>
        </w:rPr>
        <w:t>网络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与数字化办公室</w:t>
      </w:r>
      <w:r>
        <w:rPr>
          <w:rFonts w:hint="default" w:ascii="黑体" w:hAnsi="黑体" w:eastAsia="黑体" w:cs="Times New Roman"/>
          <w:sz w:val="32"/>
          <w:szCs w:val="32"/>
        </w:rPr>
        <w:t>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default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right="64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                  </w:t>
            </w:r>
            <w:r>
              <w:rPr>
                <w:rFonts w:hint="default" w:eastAsia="仿宋_GB2312"/>
                <w:sz w:val="32"/>
                <w:szCs w:val="32"/>
              </w:rPr>
              <w:t xml:space="preserve"> </w:t>
            </w:r>
            <w:r>
              <w:rPr>
                <w:rFonts w:hint="default" w:eastAsia="仿宋_GB2312"/>
                <w:sz w:val="24"/>
              </w:rPr>
              <w:t xml:space="preserve">     负责人（签字）：      </w:t>
            </w:r>
          </w:p>
          <w:p>
            <w:pPr>
              <w:spacing w:line="560" w:lineRule="exact"/>
              <w:ind w:right="1075" w:rightChars="512"/>
              <w:jc w:val="right"/>
              <w:rPr>
                <w:rFonts w:hint="default" w:eastAsia="仿宋_GB2312"/>
                <w:sz w:val="32"/>
                <w:szCs w:val="32"/>
              </w:rPr>
            </w:pPr>
            <w:r>
              <w:rPr>
                <w:rFonts w:hint="default" w:eastAsia="仿宋_GB2312"/>
                <w:sz w:val="24"/>
              </w:rPr>
              <w:t>年      月       日</w:t>
            </w:r>
            <w:r>
              <w:rPr>
                <w:rFonts w:hint="default" w:eastAsia="仿宋_GB2312"/>
                <w:sz w:val="32"/>
                <w:szCs w:val="32"/>
              </w:rPr>
              <w:t xml:space="preserve">     </w:t>
            </w:r>
          </w:p>
        </w:tc>
      </w:tr>
    </w:tbl>
    <w:p>
      <w:pPr>
        <w:jc w:val="left"/>
        <w:rPr>
          <w:rFonts w:hint="default" w:ascii="华文宋体" w:hAnsi="华文宋体" w:eastAsia="华文宋体" w:cs="华文宋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</w:pPr>
      <w: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  <w:t>附件2</w:t>
      </w:r>
    </w:p>
    <w:p>
      <w:pPr>
        <w:spacing w:line="360" w:lineRule="auto"/>
        <w:jc w:val="center"/>
        <w:rPr>
          <w:rFonts w:hint="eastAsia" w:ascii="华文宋体" w:hAnsi="华文宋体" w:eastAsia="华文宋体" w:cs="华文宋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华文宋体" w:hAnsi="华文宋体" w:eastAsia="华文宋体" w:cs="华文宋体"/>
          <w:b/>
          <w:bCs/>
          <w:color w:val="auto"/>
          <w:sz w:val="44"/>
          <w:szCs w:val="44"/>
        </w:rPr>
        <w:t>信息化项目建设方案编制</w:t>
      </w:r>
      <w:r>
        <w:rPr>
          <w:rFonts w:hint="eastAsia" w:ascii="华文宋体" w:hAnsi="华文宋体" w:eastAsia="华文宋体" w:cs="华文宋体"/>
          <w:b/>
          <w:bCs/>
          <w:color w:val="auto"/>
          <w:sz w:val="44"/>
          <w:szCs w:val="44"/>
          <w:lang w:val="en-US" w:eastAsia="zh-CN"/>
        </w:rPr>
        <w:t>参考</w:t>
      </w:r>
      <w:r>
        <w:rPr>
          <w:rFonts w:hint="eastAsia" w:ascii="华文宋体" w:hAnsi="华文宋体" w:eastAsia="华文宋体" w:cs="华文宋体"/>
          <w:b/>
          <w:bCs/>
          <w:color w:val="auto"/>
          <w:sz w:val="44"/>
          <w:szCs w:val="44"/>
        </w:rPr>
        <w:t>提纲</w:t>
      </w:r>
    </w:p>
    <w:p>
      <w:pPr>
        <w:spacing w:line="360" w:lineRule="auto"/>
        <w:rPr>
          <w:rFonts w:hint="eastAsia" w:ascii="华文宋体" w:hAnsi="华文宋体" w:eastAsia="华文宋体" w:cs="华文宋体"/>
          <w:color w:val="auto"/>
          <w:sz w:val="28"/>
          <w:szCs w:val="28"/>
        </w:rPr>
      </w:pP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第一章 项目概述</w:t>
      </w:r>
    </w:p>
    <w:p>
      <w:pPr>
        <w:spacing w:line="360" w:lineRule="auto"/>
        <w:rPr>
          <w:rFonts w:hint="eastAsia" w:ascii="华文宋体" w:hAnsi="华文宋体" w:eastAsia="华文宋体" w:cs="华文宋体"/>
          <w:color w:val="auto"/>
          <w:sz w:val="28"/>
          <w:szCs w:val="28"/>
        </w:rPr>
      </w:pP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1、项目名称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2、项目建设单位、项目负责人及联系人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3、建设方案编制单位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4、建设编制依据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5、项目建设目标、规模、内容、建设期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  <w:lang w:eastAsia="zh-CN"/>
        </w:rPr>
        <w:t>（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  <w:lang w:val="en-US" w:eastAsia="zh-CN"/>
        </w:rPr>
        <w:t>1000字以内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  <w:lang w:eastAsia="zh-CN"/>
        </w:rPr>
        <w:t>）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6、项目总投资及资金来源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7、主要结论与建议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  <w:lang w:eastAsia="zh-CN"/>
        </w:rPr>
        <w:t>（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  <w:lang w:val="en-US" w:eastAsia="zh-CN"/>
        </w:rPr>
        <w:t>1000字以内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  <w:lang w:eastAsia="zh-CN"/>
        </w:rPr>
        <w:t>）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第二章 项目建设单位概况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1、项目建设单位与职能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  <w:lang w:eastAsia="zh-CN"/>
        </w:rPr>
        <w:t>（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  <w:lang w:val="en-US" w:eastAsia="zh-CN"/>
        </w:rPr>
        <w:t>项目相关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  <w:lang w:eastAsia="zh-CN"/>
        </w:rPr>
        <w:t>）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2、项目实施组织架构与职责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第三章 需求分析和项目建设的必要性与可行性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1、项目提出的背景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2、业务需求分析（业务功能、业务流程、业务量、服务对象分析）</w:t>
      </w:r>
    </w:p>
    <w:p>
      <w:pPr>
        <w:spacing w:line="360" w:lineRule="auto"/>
        <w:rPr>
          <w:rFonts w:hint="eastAsia" w:ascii="华文宋体" w:hAnsi="华文宋体" w:eastAsia="华文宋体" w:cs="华文宋体"/>
          <w:color w:val="auto"/>
          <w:sz w:val="28"/>
          <w:szCs w:val="28"/>
        </w:rPr>
      </w:pPr>
      <w:r>
        <w:rPr>
          <w:rFonts w:hint="eastAsia" w:ascii="华文宋体" w:hAnsi="华文宋体" w:eastAsia="华文宋体" w:cs="华文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、性能需求分析</w:t>
      </w:r>
    </w:p>
    <w:p>
      <w:pPr>
        <w:spacing w:line="360" w:lineRule="auto"/>
        <w:rPr>
          <w:rFonts w:hint="eastAsia" w:ascii="华文宋体" w:hAnsi="华文宋体" w:eastAsia="华文宋体" w:cs="华文宋体"/>
          <w:color w:val="auto"/>
          <w:sz w:val="28"/>
          <w:szCs w:val="28"/>
          <w:lang w:eastAsia="zh-CN"/>
        </w:rPr>
      </w:pPr>
      <w:r>
        <w:rPr>
          <w:rFonts w:hint="eastAsia" w:ascii="华文宋体" w:hAnsi="华文宋体" w:eastAsia="华文宋体" w:cs="华文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、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  <w:lang w:val="en-US" w:eastAsia="zh-CN"/>
        </w:rPr>
        <w:t>用户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数据量分析与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  <w:lang w:val="en-US" w:eastAsia="zh-CN"/>
        </w:rPr>
        <w:t>工作量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预测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  <w:lang w:val="en-US" w:eastAsia="zh-CN"/>
        </w:rPr>
        <w:t>5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、信息化现状及差距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  <w:lang w:eastAsia="zh-CN"/>
        </w:rPr>
        <w:t>（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  <w:lang w:val="en-US" w:eastAsia="zh-CN"/>
        </w:rPr>
        <w:t>对已有系统分析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  <w:lang w:eastAsia="zh-CN"/>
        </w:rPr>
        <w:t>）</w:t>
      </w:r>
    </w:p>
    <w:p>
      <w:pPr>
        <w:spacing w:line="360" w:lineRule="auto"/>
        <w:ind w:firstLine="280" w:firstLineChars="100"/>
        <w:rPr>
          <w:rFonts w:hint="eastAsia" w:ascii="华文宋体" w:hAnsi="华文宋体" w:eastAsia="华文宋体" w:cs="华文宋体"/>
          <w:color w:val="auto"/>
          <w:sz w:val="28"/>
          <w:szCs w:val="28"/>
        </w:rPr>
      </w:pPr>
      <w:r>
        <w:rPr>
          <w:rFonts w:hint="eastAsia" w:ascii="华文宋体" w:hAnsi="华文宋体" w:eastAsia="华文宋体" w:cs="华文宋体"/>
          <w:color w:val="auto"/>
          <w:sz w:val="28"/>
          <w:szCs w:val="28"/>
          <w:lang w:val="en-US" w:eastAsia="zh-CN"/>
        </w:rPr>
        <w:t>5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.1应用系统现状</w:t>
      </w:r>
    </w:p>
    <w:p>
      <w:pPr>
        <w:spacing w:line="360" w:lineRule="auto"/>
        <w:ind w:firstLine="280" w:firstLineChars="100"/>
        <w:rPr>
          <w:rFonts w:hint="eastAsia" w:ascii="华文宋体" w:hAnsi="华文宋体" w:eastAsia="华文宋体" w:cs="华文宋体"/>
          <w:color w:val="auto"/>
          <w:sz w:val="28"/>
          <w:szCs w:val="28"/>
        </w:rPr>
      </w:pPr>
      <w:r>
        <w:rPr>
          <w:rFonts w:hint="eastAsia" w:ascii="华文宋体" w:hAnsi="华文宋体" w:eastAsia="华文宋体" w:cs="华文宋体"/>
          <w:color w:val="auto"/>
          <w:sz w:val="28"/>
          <w:szCs w:val="28"/>
          <w:lang w:val="en-US" w:eastAsia="zh-CN"/>
        </w:rPr>
        <w:t>5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.2网络环境现状</w:t>
      </w:r>
    </w:p>
    <w:p>
      <w:pPr>
        <w:spacing w:line="360" w:lineRule="auto"/>
        <w:ind w:firstLine="280" w:firstLineChars="100"/>
        <w:rPr>
          <w:rFonts w:hint="eastAsia" w:ascii="华文宋体" w:hAnsi="华文宋体" w:eastAsia="华文宋体" w:cs="华文宋体"/>
          <w:color w:val="auto"/>
          <w:sz w:val="28"/>
          <w:szCs w:val="28"/>
        </w:rPr>
      </w:pPr>
      <w:r>
        <w:rPr>
          <w:rFonts w:hint="eastAsia" w:ascii="华文宋体" w:hAnsi="华文宋体" w:eastAsia="华文宋体" w:cs="华文宋体"/>
          <w:color w:val="auto"/>
          <w:sz w:val="28"/>
          <w:szCs w:val="28"/>
          <w:lang w:val="en-US" w:eastAsia="zh-CN"/>
        </w:rPr>
        <w:t>5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.3计算存储资源现状</w:t>
      </w:r>
    </w:p>
    <w:p>
      <w:pPr>
        <w:spacing w:line="360" w:lineRule="auto"/>
        <w:ind w:firstLine="280" w:firstLineChars="100"/>
        <w:rPr>
          <w:rFonts w:hint="eastAsia" w:ascii="华文宋体" w:hAnsi="华文宋体" w:eastAsia="华文宋体" w:cs="华文宋体"/>
          <w:color w:val="auto"/>
          <w:sz w:val="28"/>
          <w:szCs w:val="28"/>
        </w:rPr>
      </w:pPr>
      <w:r>
        <w:rPr>
          <w:rFonts w:hint="eastAsia" w:ascii="华文宋体" w:hAnsi="华文宋体" w:eastAsia="华文宋体" w:cs="华文宋体"/>
          <w:color w:val="auto"/>
          <w:sz w:val="28"/>
          <w:szCs w:val="28"/>
          <w:lang w:val="en-US" w:eastAsia="zh-CN"/>
        </w:rPr>
        <w:t>5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.4数据资源现状</w:t>
      </w:r>
    </w:p>
    <w:p>
      <w:pPr>
        <w:spacing w:line="360" w:lineRule="auto"/>
        <w:ind w:firstLine="280" w:firstLineChars="100"/>
        <w:rPr>
          <w:rFonts w:hint="eastAsia" w:ascii="华文宋体" w:hAnsi="华文宋体" w:eastAsia="华文宋体" w:cs="华文宋体"/>
          <w:color w:val="auto"/>
          <w:sz w:val="28"/>
          <w:szCs w:val="28"/>
        </w:rPr>
      </w:pPr>
      <w:r>
        <w:rPr>
          <w:rFonts w:hint="eastAsia" w:ascii="华文宋体" w:hAnsi="华文宋体" w:eastAsia="华文宋体" w:cs="华文宋体"/>
          <w:color w:val="auto"/>
          <w:sz w:val="28"/>
          <w:szCs w:val="28"/>
          <w:lang w:val="en-US" w:eastAsia="zh-CN"/>
        </w:rPr>
        <w:t>5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.5存在的问题和建议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  <w:lang w:val="en-US" w:eastAsia="zh-CN"/>
        </w:rPr>
        <w:t>7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、项目建设的必要性</w:t>
      </w:r>
    </w:p>
    <w:p>
      <w:pPr>
        <w:spacing w:line="360" w:lineRule="auto"/>
        <w:rPr>
          <w:rFonts w:hint="eastAsia" w:ascii="华文宋体" w:hAnsi="华文宋体" w:eastAsia="华文宋体" w:cs="华文宋体"/>
          <w:color w:val="auto"/>
          <w:sz w:val="28"/>
          <w:szCs w:val="28"/>
        </w:rPr>
      </w:pPr>
      <w:r>
        <w:rPr>
          <w:rFonts w:hint="eastAsia" w:ascii="华文宋体" w:hAnsi="华文宋体" w:eastAsia="华文宋体" w:cs="华文宋体"/>
          <w:color w:val="auto"/>
          <w:sz w:val="28"/>
          <w:szCs w:val="28"/>
          <w:lang w:val="en-US" w:eastAsia="zh-CN"/>
        </w:rPr>
        <w:t>8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、项目建设的可行性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 xml:space="preserve">第四章 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  <w:lang w:val="en-US" w:eastAsia="zh-CN"/>
        </w:rPr>
        <w:t>项目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建设方案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1、建设原则和策略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2、总体目标与分期目标（如有）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3、总体建设任务与分期建设内容（如有）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4、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  <w:lang w:val="en-US" w:eastAsia="zh-CN"/>
        </w:rPr>
        <w:t>详细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设计方案</w:t>
      </w:r>
    </w:p>
    <w:p>
      <w:pPr>
        <w:spacing w:line="360" w:lineRule="auto"/>
        <w:ind w:firstLine="280" w:firstLineChars="100"/>
        <w:rPr>
          <w:rFonts w:hint="eastAsia" w:ascii="华文宋体" w:hAnsi="华文宋体" w:eastAsia="华文宋体" w:cs="华文宋体"/>
          <w:color w:val="auto"/>
          <w:sz w:val="28"/>
          <w:szCs w:val="28"/>
        </w:rPr>
      </w:pP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4.1设计原则</w:t>
      </w:r>
    </w:p>
    <w:p>
      <w:pPr>
        <w:spacing w:line="360" w:lineRule="auto"/>
        <w:ind w:firstLine="280" w:firstLineChars="100"/>
        <w:rPr>
          <w:rFonts w:hint="eastAsia" w:ascii="华文宋体" w:hAnsi="华文宋体" w:eastAsia="华文宋体" w:cs="华文宋体"/>
          <w:color w:val="auto"/>
          <w:sz w:val="28"/>
          <w:szCs w:val="28"/>
        </w:rPr>
      </w:pP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4.2总体架构</w:t>
      </w:r>
    </w:p>
    <w:p>
      <w:pPr>
        <w:spacing w:line="360" w:lineRule="auto"/>
        <w:ind w:firstLine="280" w:firstLineChars="100"/>
        <w:rPr>
          <w:rFonts w:hint="default" w:ascii="华文宋体" w:hAnsi="华文宋体" w:eastAsia="华文宋体" w:cs="华文宋体"/>
          <w:color w:val="auto"/>
          <w:sz w:val="28"/>
          <w:szCs w:val="28"/>
          <w:lang w:val="en-US" w:eastAsia="zh-CN"/>
        </w:rPr>
      </w:pP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4.3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  <w:lang w:val="en-US" w:eastAsia="zh-CN"/>
        </w:rPr>
        <w:t>功能设计</w:t>
      </w:r>
    </w:p>
    <w:p>
      <w:pPr>
        <w:spacing w:line="360" w:lineRule="auto"/>
        <w:ind w:firstLine="280" w:firstLineChars="100"/>
        <w:rPr>
          <w:rFonts w:hint="eastAsia" w:ascii="华文宋体" w:hAnsi="华文宋体" w:eastAsia="华文宋体" w:cs="华文宋体"/>
          <w:color w:val="auto"/>
          <w:sz w:val="28"/>
          <w:szCs w:val="28"/>
        </w:rPr>
      </w:pP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4.4网络架构</w:t>
      </w:r>
    </w:p>
    <w:p>
      <w:pPr>
        <w:spacing w:line="360" w:lineRule="auto"/>
        <w:ind w:firstLine="280" w:firstLineChars="100"/>
        <w:rPr>
          <w:rFonts w:hint="eastAsia" w:ascii="华文宋体" w:hAnsi="华文宋体" w:eastAsia="华文宋体" w:cs="华文宋体"/>
          <w:color w:val="auto"/>
          <w:sz w:val="28"/>
          <w:szCs w:val="28"/>
        </w:rPr>
      </w:pP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4.5数据架构</w:t>
      </w:r>
    </w:p>
    <w:p>
      <w:pPr>
        <w:spacing w:line="360" w:lineRule="auto"/>
        <w:ind w:firstLine="280" w:firstLineChars="100"/>
        <w:rPr>
          <w:rFonts w:hint="eastAsia" w:ascii="华文宋体" w:hAnsi="华文宋体" w:eastAsia="华文宋体" w:cs="华文宋体"/>
          <w:color w:val="auto"/>
          <w:sz w:val="28"/>
          <w:szCs w:val="28"/>
        </w:rPr>
      </w:pP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4.6安全设计</w:t>
      </w:r>
    </w:p>
    <w:p>
      <w:pPr>
        <w:spacing w:line="360" w:lineRule="auto"/>
        <w:ind w:firstLine="280" w:firstLineChars="100"/>
        <w:rPr>
          <w:rFonts w:hint="eastAsia" w:ascii="华文宋体" w:hAnsi="华文宋体" w:eastAsia="华文宋体" w:cs="华文宋体"/>
          <w:color w:val="auto"/>
          <w:sz w:val="28"/>
          <w:szCs w:val="28"/>
        </w:rPr>
      </w:pP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4.7技术路线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第五章 项目建设方案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  <w:lang w:val="en-US" w:eastAsia="zh-CN"/>
        </w:rPr>
        <w:t>重点内容分析（按需）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1、信息资源规划和共享分析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2、数据库建设方案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3、应用支撑平台和应用系统建设方案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4、数据处理和存储系统建设方案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5、终端系统建设方案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6、网络系统建设方案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7、安全系统建设方案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8、备份系统建设方案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9、运行维护系统建设方案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10、其它系统建设方案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11、主要软硬件选型原则和详细软硬件配置清单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12、配套工程建设方案</w:t>
      </w:r>
    </w:p>
    <w:p>
      <w:pPr>
        <w:spacing w:line="360" w:lineRule="auto"/>
        <w:rPr>
          <w:rFonts w:hint="eastAsia" w:ascii="华文宋体" w:hAnsi="华文宋体" w:eastAsia="华文宋体" w:cs="华文宋体"/>
          <w:color w:val="auto"/>
          <w:sz w:val="28"/>
          <w:szCs w:val="28"/>
        </w:rPr>
      </w:pP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第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  <w:lang w:val="en-US" w:eastAsia="zh-CN"/>
        </w:rPr>
        <w:t>六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章 项目组织机构和人员培训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1、领导和管理机构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2、项目实施机构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3、运行维护机构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4、技术力量和人员配置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5、人员培训方案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第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  <w:lang w:val="en-US" w:eastAsia="zh-CN"/>
        </w:rPr>
        <w:t>七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章 项目实施进度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1、项目建设期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2、实施进度计划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第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  <w:lang w:val="en-US" w:eastAsia="zh-CN"/>
        </w:rPr>
        <w:t>八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章 投资概算和资金来源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1、投资概算编制说明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2、项目总投资概算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3、资金来源与落实情况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4、资金使用计划</w:t>
      </w:r>
    </w:p>
    <w:p>
      <w:pPr>
        <w:jc w:val="left"/>
        <w:rPr>
          <w:rFonts w:hint="eastAsia" w:ascii="华文宋体" w:hAnsi="华文宋体" w:eastAsia="华文宋体" w:cs="华文宋体"/>
          <w:color w:val="auto"/>
          <w:sz w:val="28"/>
          <w:szCs w:val="28"/>
        </w:rPr>
      </w:pP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第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  <w:lang w:val="en-US" w:eastAsia="zh-CN"/>
        </w:rPr>
        <w:t>九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章 效益与评价指标分析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1、经济效益分析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2、社会效益分析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3、项目评价指标分析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第十章 项目风险与风险管理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1、风险识别和分析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2、风险对策和管理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附表：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1、项目总投资概算表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2、项目软硬件配置清单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t>3、应用系统定制开发工作量核算表</w:t>
      </w:r>
      <w:r>
        <w:rPr>
          <w:rFonts w:hint="eastAsia" w:ascii="华文宋体" w:hAnsi="华文宋体" w:eastAsia="华文宋体" w:cs="华文宋体"/>
          <w:color w:val="auto"/>
          <w:sz w:val="28"/>
          <w:szCs w:val="28"/>
        </w:rPr>
        <w:br w:type="textWrapping"/>
      </w:r>
    </w:p>
    <w:p>
      <w:pPr>
        <w:jc w:val="left"/>
        <w:rPr>
          <w:rFonts w:hint="eastAsia" w:ascii="华文宋体" w:hAnsi="华文宋体" w:eastAsia="华文宋体" w:cs="华文宋体"/>
          <w:color w:val="auto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default" w:ascii="华文宋体" w:hAnsi="华文宋体" w:eastAsia="华文宋体" w:cs="华文宋体"/>
          <w:color w:val="auto"/>
          <w:sz w:val="32"/>
          <w:szCs w:val="32"/>
          <w:lang w:val="en-US" w:eastAsia="zh-CN"/>
        </w:rPr>
      </w:pPr>
      <w:r>
        <w:rPr>
          <w:rFonts w:hint="eastAsia" w:ascii="华文宋体" w:hAnsi="华文宋体" w:eastAsia="华文宋体" w:cs="华文宋体"/>
          <w:color w:val="auto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default" w:ascii="华文宋体" w:hAnsi="华文宋体" w:eastAsia="华文宋体" w:cs="华文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华文宋体" w:hAnsi="华文宋体" w:eastAsia="华文宋体" w:cs="华文宋体"/>
          <w:b/>
          <w:bCs/>
          <w:color w:val="auto"/>
          <w:sz w:val="44"/>
          <w:szCs w:val="44"/>
          <w:lang w:val="en-US" w:eastAsia="zh-CN"/>
        </w:rPr>
        <w:t>江汉大学信息化建设基本规则说明</w:t>
      </w: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eastAsia" w:ascii="华文宋体" w:hAnsi="华文宋体" w:eastAsia="华文宋体" w:cs="华文宋体"/>
          <w:color w:val="auto"/>
          <w:sz w:val="28"/>
          <w:szCs w:val="28"/>
          <w:lang w:val="en-US" w:eastAsia="zh-CN"/>
        </w:rPr>
      </w:pPr>
      <w:r>
        <w:rPr>
          <w:rFonts w:hint="eastAsia" w:ascii="华文宋体" w:hAnsi="华文宋体" w:eastAsia="华文宋体" w:cs="华文宋体"/>
          <w:color w:val="auto"/>
          <w:sz w:val="28"/>
          <w:szCs w:val="28"/>
          <w:lang w:val="en-US" w:eastAsia="zh-CN"/>
        </w:rPr>
        <w:t>各部门要站在发展的战略高度，把信息化建设作为发展目标的战略举措，真正把信息化工作列入重要的议事日程，认真组织落实，有效地推动信息化建设进程。</w:t>
      </w: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eastAsia" w:ascii="华文宋体" w:hAnsi="华文宋体" w:eastAsia="华文宋体" w:cs="华文宋体"/>
          <w:color w:val="auto"/>
          <w:sz w:val="28"/>
          <w:szCs w:val="28"/>
          <w:lang w:val="en-US" w:eastAsia="zh-CN"/>
        </w:rPr>
      </w:pPr>
      <w:r>
        <w:rPr>
          <w:rFonts w:hint="eastAsia" w:ascii="华文宋体" w:hAnsi="华文宋体" w:eastAsia="华文宋体" w:cs="华文宋体"/>
          <w:color w:val="auto"/>
          <w:sz w:val="28"/>
          <w:szCs w:val="28"/>
          <w:lang w:val="en-US" w:eastAsia="zh-CN"/>
        </w:rPr>
        <w:t>系统建设遵循标准化、一体化、场景化要求。标准化是指所使用组织机构代码、数据表关键字等，与学校一数一源要求相一致，不得自编自建，不得篡改隐匿；一体化是指项目建设内部、外部应遵守江汉大学公共数据管理办法，实现多模块、多系统的规范、科学管理，形成互动机制，以免形成信息孤岛；场景化是指项目设计与建设时，应围绕应用需求，优化用户体验，实现功能良好落地。</w:t>
      </w: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eastAsia" w:ascii="华文宋体" w:hAnsi="华文宋体" w:eastAsia="华文宋体" w:cs="华文宋体"/>
          <w:color w:val="auto"/>
          <w:sz w:val="28"/>
          <w:szCs w:val="28"/>
          <w:lang w:val="en-US" w:eastAsia="zh-CN"/>
        </w:rPr>
      </w:pPr>
      <w:r>
        <w:rPr>
          <w:rFonts w:hint="eastAsia" w:ascii="华文宋体" w:hAnsi="华文宋体" w:eastAsia="华文宋体" w:cs="华文宋体"/>
          <w:color w:val="auto"/>
          <w:sz w:val="28"/>
          <w:szCs w:val="28"/>
          <w:lang w:val="en-US" w:eastAsia="zh-CN"/>
        </w:rPr>
        <w:t xml:space="preserve">我校校园网络由金融专网、视频监控专网、校园网等组成。出口带宽统一接入、统一管理。校园内不得建设私有网络，不得单独接入带宽，不得单独采购网络设备。对网络资源的需求与建设，应报网络与数字化建设办公室统一规划实施。  </w:t>
      </w: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default" w:ascii="华文宋体" w:hAnsi="华文宋体" w:eastAsia="华文宋体" w:cs="华文宋体"/>
          <w:color w:val="auto"/>
          <w:sz w:val="28"/>
          <w:szCs w:val="28"/>
          <w:lang w:val="en-US" w:eastAsia="zh-CN"/>
        </w:rPr>
      </w:pPr>
      <w:r>
        <w:rPr>
          <w:rFonts w:hint="eastAsia" w:ascii="华文宋体" w:hAnsi="华文宋体" w:eastAsia="华文宋体" w:cs="华文宋体"/>
          <w:color w:val="auto"/>
          <w:sz w:val="28"/>
          <w:szCs w:val="28"/>
          <w:lang w:val="en-US" w:eastAsia="zh-CN"/>
        </w:rPr>
        <w:t>我校数据管理要求所建系统统一接入江汉大学数据中台，所建信息系统需求数据，应从数据中台中获取。学校共享公共数据，由网络与数字化建设办公室提供，有条件共享数据，经与业务部门协商，满足条件情况下共享使用。不应跳过数据中台直接进行数据交换，造成学校数据中台数据缺失及数据交换结构复杂化。</w:t>
      </w: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default" w:ascii="华文宋体" w:hAnsi="华文宋体" w:eastAsia="华文宋体" w:cs="华文宋体"/>
          <w:color w:val="auto"/>
          <w:sz w:val="28"/>
          <w:szCs w:val="28"/>
          <w:lang w:val="en-US" w:eastAsia="zh-CN"/>
        </w:rPr>
      </w:pPr>
      <w:r>
        <w:rPr>
          <w:rFonts w:hint="eastAsia" w:ascii="华文宋体" w:hAnsi="华文宋体" w:eastAsia="华文宋体" w:cs="华文宋体"/>
          <w:color w:val="auto"/>
          <w:sz w:val="28"/>
          <w:szCs w:val="28"/>
          <w:lang w:val="en-US" w:eastAsia="zh-CN"/>
        </w:rPr>
        <w:t>硬件资源使用原则，对于一般服务器、安全设备、网络资源等非专用设备需求，统一由网络与数字化建设办公室负责建设管理，用户按需申请；对于业务需求中的专用设备，应在建设方案中按单价、数量、功能等列出详细说明。</w:t>
      </w: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default" w:ascii="华文宋体" w:hAnsi="华文宋体" w:eastAsia="华文宋体" w:cs="华文宋体"/>
          <w:color w:val="auto"/>
          <w:sz w:val="28"/>
          <w:szCs w:val="28"/>
          <w:lang w:val="en-US" w:eastAsia="zh-CN"/>
        </w:rPr>
      </w:pPr>
      <w:r>
        <w:rPr>
          <w:rFonts w:hint="eastAsia" w:ascii="华文宋体" w:hAnsi="华文宋体" w:eastAsia="华文宋体" w:cs="华文宋体"/>
          <w:color w:val="auto"/>
          <w:sz w:val="28"/>
          <w:szCs w:val="28"/>
          <w:lang w:val="en-US" w:eastAsia="zh-CN"/>
        </w:rPr>
        <w:t>江汉大学信息化建设工作统一经费管理，每年下达立项通知，请批准立项单位及时按计划推进项目建设。项目统一安排监理服务，项目招标与实施过程中，应重视监理工作，保障项目实施。项目完成后需进行审计，付款时应预留审计金额。</w:t>
      </w: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default" w:ascii="华文宋体" w:hAnsi="华文宋体" w:eastAsia="华文宋体" w:cs="华文宋体"/>
          <w:color w:val="auto"/>
          <w:sz w:val="28"/>
          <w:szCs w:val="28"/>
          <w:lang w:val="en-US" w:eastAsia="zh-CN"/>
        </w:rPr>
      </w:pPr>
      <w:r>
        <w:rPr>
          <w:rFonts w:hint="eastAsia" w:ascii="华文宋体" w:hAnsi="华文宋体" w:eastAsia="华文宋体" w:cs="华文宋体"/>
          <w:color w:val="auto"/>
          <w:sz w:val="28"/>
          <w:szCs w:val="28"/>
          <w:lang w:val="en-US" w:eastAsia="zh-CN"/>
        </w:rPr>
        <w:t>网络与数字化建设办公室提供咨询服务，欢迎前来咨询。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6B1047"/>
    <w:multiLevelType w:val="singleLevel"/>
    <w:tmpl w:val="956B1047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xMmRhNGUxZjgwODVjNTlmYzIxZjRlOWYwYjk2ZDYifQ=="/>
  </w:docVars>
  <w:rsids>
    <w:rsidRoot w:val="00000000"/>
    <w:rsid w:val="00A11F23"/>
    <w:rsid w:val="00E915B3"/>
    <w:rsid w:val="012F33EF"/>
    <w:rsid w:val="03D60954"/>
    <w:rsid w:val="04A942BA"/>
    <w:rsid w:val="05702F6F"/>
    <w:rsid w:val="05D70538"/>
    <w:rsid w:val="08C8147A"/>
    <w:rsid w:val="09331B8D"/>
    <w:rsid w:val="09F558AC"/>
    <w:rsid w:val="0A603A28"/>
    <w:rsid w:val="0AD01EE6"/>
    <w:rsid w:val="0CD520F0"/>
    <w:rsid w:val="0F0F77CA"/>
    <w:rsid w:val="11473B78"/>
    <w:rsid w:val="114C66F9"/>
    <w:rsid w:val="11683FEB"/>
    <w:rsid w:val="11965FA5"/>
    <w:rsid w:val="11CA5BA2"/>
    <w:rsid w:val="121F5105"/>
    <w:rsid w:val="138454F4"/>
    <w:rsid w:val="14ED2E7C"/>
    <w:rsid w:val="15FD6214"/>
    <w:rsid w:val="16981A4C"/>
    <w:rsid w:val="169F376F"/>
    <w:rsid w:val="170B2BB3"/>
    <w:rsid w:val="17836259"/>
    <w:rsid w:val="18C96881"/>
    <w:rsid w:val="19740835"/>
    <w:rsid w:val="1A357FB3"/>
    <w:rsid w:val="1AC76DF0"/>
    <w:rsid w:val="1B642081"/>
    <w:rsid w:val="1B970EB9"/>
    <w:rsid w:val="1C057BD0"/>
    <w:rsid w:val="1C931680"/>
    <w:rsid w:val="1CAA0778"/>
    <w:rsid w:val="1D38710D"/>
    <w:rsid w:val="1DAD0520"/>
    <w:rsid w:val="206F381A"/>
    <w:rsid w:val="22BC4178"/>
    <w:rsid w:val="22E75BF4"/>
    <w:rsid w:val="25957A4E"/>
    <w:rsid w:val="25C70A69"/>
    <w:rsid w:val="25F35525"/>
    <w:rsid w:val="27FD20A3"/>
    <w:rsid w:val="2878490F"/>
    <w:rsid w:val="28D55BFB"/>
    <w:rsid w:val="291807F5"/>
    <w:rsid w:val="29477A7A"/>
    <w:rsid w:val="29496228"/>
    <w:rsid w:val="29AA70AE"/>
    <w:rsid w:val="29DB6F1A"/>
    <w:rsid w:val="2A375D41"/>
    <w:rsid w:val="2B243AAC"/>
    <w:rsid w:val="2C97708E"/>
    <w:rsid w:val="2DD37039"/>
    <w:rsid w:val="2FD63906"/>
    <w:rsid w:val="320B0FE4"/>
    <w:rsid w:val="32605D7C"/>
    <w:rsid w:val="334B2CA4"/>
    <w:rsid w:val="33F702EF"/>
    <w:rsid w:val="34D85386"/>
    <w:rsid w:val="35352FE9"/>
    <w:rsid w:val="368A4E44"/>
    <w:rsid w:val="39BB3244"/>
    <w:rsid w:val="39F41558"/>
    <w:rsid w:val="3A1C285D"/>
    <w:rsid w:val="3B201ED9"/>
    <w:rsid w:val="3B233FC4"/>
    <w:rsid w:val="3C667DC0"/>
    <w:rsid w:val="3C69635C"/>
    <w:rsid w:val="3EBE08EF"/>
    <w:rsid w:val="3F4760A2"/>
    <w:rsid w:val="3FB35A12"/>
    <w:rsid w:val="401F5864"/>
    <w:rsid w:val="40A5607D"/>
    <w:rsid w:val="40D20119"/>
    <w:rsid w:val="43353AEE"/>
    <w:rsid w:val="440A7BCA"/>
    <w:rsid w:val="44F06DC0"/>
    <w:rsid w:val="46974D46"/>
    <w:rsid w:val="46C87FE5"/>
    <w:rsid w:val="46D31A0B"/>
    <w:rsid w:val="48AC2FFE"/>
    <w:rsid w:val="49A34401"/>
    <w:rsid w:val="49CE4453"/>
    <w:rsid w:val="4AEE3DA2"/>
    <w:rsid w:val="4CF82CB6"/>
    <w:rsid w:val="4CF907DC"/>
    <w:rsid w:val="4E0C2ECC"/>
    <w:rsid w:val="4EA368D7"/>
    <w:rsid w:val="4EFC0449"/>
    <w:rsid w:val="4F2F1543"/>
    <w:rsid w:val="4F823DD9"/>
    <w:rsid w:val="51121E6C"/>
    <w:rsid w:val="52662470"/>
    <w:rsid w:val="534A3087"/>
    <w:rsid w:val="53741F52"/>
    <w:rsid w:val="541C7EC3"/>
    <w:rsid w:val="55524F2D"/>
    <w:rsid w:val="56016F8D"/>
    <w:rsid w:val="56E66275"/>
    <w:rsid w:val="57D52571"/>
    <w:rsid w:val="58906FF9"/>
    <w:rsid w:val="58D74036"/>
    <w:rsid w:val="5A7F1431"/>
    <w:rsid w:val="5DAD4B86"/>
    <w:rsid w:val="60003F04"/>
    <w:rsid w:val="610059DF"/>
    <w:rsid w:val="618F7D52"/>
    <w:rsid w:val="622757CC"/>
    <w:rsid w:val="63F109D0"/>
    <w:rsid w:val="64E04304"/>
    <w:rsid w:val="66E511B9"/>
    <w:rsid w:val="68D66A69"/>
    <w:rsid w:val="6D91263F"/>
    <w:rsid w:val="6FCE5186"/>
    <w:rsid w:val="70DE73C3"/>
    <w:rsid w:val="713D15D2"/>
    <w:rsid w:val="7192075E"/>
    <w:rsid w:val="719319EE"/>
    <w:rsid w:val="722916BC"/>
    <w:rsid w:val="7254160D"/>
    <w:rsid w:val="745065B0"/>
    <w:rsid w:val="754C57D9"/>
    <w:rsid w:val="759C6025"/>
    <w:rsid w:val="75BE2C98"/>
    <w:rsid w:val="75CA0DE4"/>
    <w:rsid w:val="760C26F5"/>
    <w:rsid w:val="774832DE"/>
    <w:rsid w:val="78397B5B"/>
    <w:rsid w:val="78670B6C"/>
    <w:rsid w:val="78F6551E"/>
    <w:rsid w:val="796C0558"/>
    <w:rsid w:val="7BF02C26"/>
    <w:rsid w:val="7BF73FB5"/>
    <w:rsid w:val="7DE466FF"/>
    <w:rsid w:val="7E9F4771"/>
    <w:rsid w:val="7FD1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0"/>
    <w:pPr>
      <w:ind w:firstLine="420" w:firstLineChars="200"/>
    </w:pPr>
    <w:rPr>
      <w:rFonts w:hint="default" w:ascii="Calibri" w:hAnsi="Calibri" w:cs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2360</Words>
  <Characters>2472</Characters>
  <Lines>0</Lines>
  <Paragraphs>0</Paragraphs>
  <TotalTime>1</TotalTime>
  <ScaleCrop>false</ScaleCrop>
  <LinksUpToDate>false</LinksUpToDate>
  <CharactersWithSpaces>2637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2022-06-17T00:36:00Z</dcterms:created>
  <dc:creator>Lenovo</dc:creator>
  <cp:lastModifiedBy>一如既往</cp:lastModifiedBy>
  <dcterms:modified xsi:type="dcterms:W3CDTF">2023-06-04T23:52:27Z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D691E46DC3A748CE8E44A0DC11FFDE51_13</vt:lpwstr>
  </property>
</Properties>
</file>